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D258" w14:textId="38BA1925" w:rsidR="002C4AD3" w:rsidRPr="002C601A" w:rsidRDefault="009C69CC" w:rsidP="007566A2">
      <w:pPr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BE4547" wp14:editId="552CFF23">
                <wp:simplePos x="0" y="0"/>
                <wp:positionH relativeFrom="column">
                  <wp:posOffset>3805717</wp:posOffset>
                </wp:positionH>
                <wp:positionV relativeFrom="paragraph">
                  <wp:posOffset>-273050</wp:posOffset>
                </wp:positionV>
                <wp:extent cx="2357548" cy="5528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48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A86E9C" w14:textId="7971AD0A" w:rsidR="009C69CC" w:rsidRPr="00EA68B0" w:rsidRDefault="009C69CC" w:rsidP="009C69CC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</w:rPr>
                              <w:t>MKH-FR-SUR-</w:t>
                            </w: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9</w:t>
                            </w:r>
                          </w:p>
                          <w:p w14:paraId="11A800DC" w14:textId="77777777" w:rsidR="009C69CC" w:rsidRPr="00EA68B0" w:rsidRDefault="009C69CC" w:rsidP="009C69CC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แก้ไขครั้งที่ 00 : วันที่บังคับใช้ : 1/เม.ย./65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E4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65pt;margin-top:-21.5pt;width:185.65pt;height:43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" filled="f" stroked="f" strokeweight=".5pt">
                <v:textbox>
                  <w:txbxContent>
                    <w:p w14:paraId="0DA86E9C" w14:textId="7971AD0A" w:rsidR="009C69CC" w:rsidRPr="00EA68B0" w:rsidRDefault="009C69CC" w:rsidP="009C69CC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</w:rPr>
                        <w:t>MKH-FR-SUR-</w:t>
                      </w: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9</w:t>
                      </w:r>
                    </w:p>
                    <w:p w14:paraId="11A800DC" w14:textId="77777777" w:rsidR="009C69CC" w:rsidRPr="00EA68B0" w:rsidRDefault="009C69CC" w:rsidP="009C69CC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แก้ไขครั้งที่ 00 : วันที่บังคับใช้ : 1/เม.ย./65</w:t>
                      </w:r>
                    </w:p>
                  </w:txbxContent>
                </v:textbox>
              </v:shape>
            </w:pict>
          </mc:Fallback>
        </mc:AlternateContent>
      </w:r>
      <w:r w:rsidR="001F0B49" w:rsidRPr="002C601A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423"/>
        <w:gridCol w:w="992"/>
      </w:tblGrid>
      <w:tr w:rsidR="00C73703" w:rsidRPr="00F97A30" w14:paraId="5A886408" w14:textId="77777777" w:rsidTr="00A5058C">
        <w:trPr>
          <w:jc w:val="center"/>
        </w:trPr>
        <w:tc>
          <w:tcPr>
            <w:tcW w:w="988" w:type="dxa"/>
          </w:tcPr>
          <w:p w14:paraId="17400F03" w14:textId="77777777" w:rsidR="00C73703" w:rsidRPr="00F97A30" w:rsidRDefault="00C73703" w:rsidP="00F97A3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0F8CB631" w14:textId="77777777" w:rsidR="00C73703" w:rsidRPr="00F97A30" w:rsidRDefault="00C73703" w:rsidP="00F97A3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24362FF2" w14:textId="77777777" w:rsidR="00C73703" w:rsidRPr="00F97A30" w:rsidRDefault="00C73703" w:rsidP="00F97A3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423" w:type="dxa"/>
          </w:tcPr>
          <w:p w14:paraId="4DDA2EF4" w14:textId="77777777" w:rsidR="00C73703" w:rsidRPr="00F97A30" w:rsidRDefault="00C73703" w:rsidP="00F97A3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992" w:type="dxa"/>
          </w:tcPr>
          <w:p w14:paraId="464830E4" w14:textId="77777777" w:rsidR="00C73703" w:rsidRPr="00F97A30" w:rsidRDefault="00C73703" w:rsidP="00F97A3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C73703" w:rsidRPr="00F97A30" w14:paraId="2D23F2D8" w14:textId="77777777" w:rsidTr="00A5058C">
        <w:trPr>
          <w:trHeight w:val="274"/>
          <w:jc w:val="center"/>
        </w:trPr>
        <w:tc>
          <w:tcPr>
            <w:tcW w:w="988" w:type="dxa"/>
          </w:tcPr>
          <w:p w14:paraId="3D727281" w14:textId="77777777" w:rsidR="00C73703" w:rsidRPr="00F97A30" w:rsidRDefault="00C73703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A9F9268" w14:textId="77777777" w:rsidR="00C73703" w:rsidRPr="00F97A30" w:rsidRDefault="00C73703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51E98615" w14:textId="68AD9124" w:rsidR="00C73703" w:rsidRPr="00F97A30" w:rsidRDefault="00C73703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D213D2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เสี่ยงต่ออันตรายจากการได้รับเลือด</w:t>
            </w:r>
          </w:p>
          <w:p w14:paraId="068D1B97" w14:textId="080A188D" w:rsidR="003D60DC" w:rsidRPr="00F97A30" w:rsidRDefault="003D60DC" w:rsidP="003D60D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 (  ) Febrile Reaction</w:t>
            </w:r>
          </w:p>
          <w:p w14:paraId="3BFCA8C6" w14:textId="065C8A01" w:rsidR="003D60DC" w:rsidRPr="00F97A30" w:rsidRDefault="003D60D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ปฏิกิริยาภูมิแพ้ (</w:t>
            </w:r>
            <w:r w:rsidRPr="00F97A30">
              <w:rPr>
                <w:rFonts w:ascii="TH SarabunPSK" w:hAnsi="TH SarabunPSK" w:cs="TH SarabunPSK"/>
                <w:sz w:val="28"/>
              </w:rPr>
              <w:t>Allergic Transfusions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F3231A9" w14:textId="738D746E" w:rsidR="003D60DC" w:rsidRPr="00F97A30" w:rsidRDefault="003D60D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น้ำเกิน (</w:t>
            </w:r>
            <w:r w:rsidRPr="00F97A30">
              <w:rPr>
                <w:rFonts w:ascii="TH SarabunPSK" w:hAnsi="TH SarabunPSK" w:cs="TH SarabunPSK"/>
                <w:sz w:val="28"/>
              </w:rPr>
              <w:t>Circulatory Overload</w:t>
            </w:r>
            <w:r w:rsidR="00DC5FA8" w:rsidRPr="00F97A30">
              <w:rPr>
                <w:rFonts w:ascii="TH SarabunPSK" w:hAnsi="TH SarabunPSK" w:cs="TH SarabunPSK"/>
                <w:sz w:val="28"/>
              </w:rPr>
              <w:t xml:space="preserve"> or Volume overload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7BDCC15" w14:textId="1F05485B" w:rsidR="00195C0C" w:rsidRPr="00F97A30" w:rsidRDefault="003D60DC" w:rsidP="00195C0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195C0C" w:rsidRPr="00F97A30">
              <w:rPr>
                <w:rFonts w:ascii="TH SarabunPSK" w:hAnsi="TH SarabunPSK" w:cs="TH SarabunPSK"/>
                <w:sz w:val="28"/>
              </w:rPr>
              <w:t xml:space="preserve"> (  ) </w:t>
            </w:r>
            <w:r w:rsidR="00195C0C" w:rsidRPr="00F97A30">
              <w:rPr>
                <w:rFonts w:ascii="TH SarabunPSK" w:hAnsi="TH SarabunPSK" w:cs="TH SarabunPSK"/>
                <w:sz w:val="28"/>
                <w:cs/>
              </w:rPr>
              <w:t>เม็ดเลือดแดงสลายตัว(</w:t>
            </w:r>
            <w:r w:rsidR="00195C0C" w:rsidRPr="00F97A30">
              <w:rPr>
                <w:rFonts w:ascii="TH SarabunPSK" w:hAnsi="TH SarabunPSK" w:cs="TH SarabunPSK"/>
                <w:sz w:val="28"/>
              </w:rPr>
              <w:t>Hemolytic Reaction</w:t>
            </w:r>
            <w:r w:rsidR="00195C0C" w:rsidRPr="00F97A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60293B6" w14:textId="60C3361C" w:rsidR="003D60DC" w:rsidRPr="00F97A30" w:rsidRDefault="003D60D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(  ) Septic Reaction</w:t>
            </w:r>
          </w:p>
          <w:p w14:paraId="369B90EE" w14:textId="51D05642" w:rsidR="003D60DC" w:rsidRPr="00F97A30" w:rsidRDefault="003D60DC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(  ) Hyperkalemia</w:t>
            </w:r>
          </w:p>
          <w:p w14:paraId="2B6CFA82" w14:textId="4089F85F" w:rsidR="003D60DC" w:rsidRPr="00F97A30" w:rsidRDefault="003D60DC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(  ) Citrate toxicity</w:t>
            </w:r>
          </w:p>
          <w:p w14:paraId="06C9BAA9" w14:textId="77777777" w:rsidR="00C73703" w:rsidRPr="00F97A30" w:rsidRDefault="00C73703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040A8F82" w14:textId="1042326E" w:rsidR="00C73703" w:rsidRPr="00F97A30" w:rsidRDefault="00C73703" w:rsidP="00F97A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>ได้รับเลือด</w:t>
            </w:r>
            <w:r w:rsidR="00CE4C5B"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eastAsia="Calibri" w:hAnsi="TH SarabunPSK" w:cs="TH SarabunPSK"/>
                <w:sz w:val="28"/>
              </w:rPr>
              <w:t>(  ) FFP…..</w:t>
            </w:r>
            <w:proofErr w:type="gramStart"/>
            <w:r w:rsidR="00CE4C5B" w:rsidRPr="00F97A30">
              <w:rPr>
                <w:rFonts w:ascii="TH SarabunPSK" w:eastAsia="Calibri" w:hAnsi="TH SarabunPSK" w:cs="TH SarabunPSK"/>
                <w:sz w:val="28"/>
              </w:rPr>
              <w:t>unit</w:t>
            </w:r>
            <w:proofErr w:type="gramEnd"/>
            <w:r w:rsidR="00CE4C5B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</w:rPr>
              <w:t xml:space="preserve">vein free flow (  ) Platelet concentrate ….. </w:t>
            </w:r>
            <w:proofErr w:type="gramStart"/>
            <w:r w:rsidR="00CE4C5B" w:rsidRPr="00F97A30">
              <w:rPr>
                <w:rFonts w:ascii="TH SarabunPSK" w:hAnsi="TH SarabunPSK" w:cs="TH SarabunPSK"/>
                <w:sz w:val="28"/>
              </w:rPr>
              <w:t>unit</w:t>
            </w:r>
            <w:proofErr w:type="gramEnd"/>
            <w:r w:rsidR="00CE4C5B" w:rsidRPr="00F97A30">
              <w:rPr>
                <w:rFonts w:ascii="TH SarabunPSK" w:hAnsi="TH SarabunPSK" w:cs="TH SarabunPSK"/>
                <w:sz w:val="28"/>
              </w:rPr>
              <w:t xml:space="preserve"> vein free flow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</w:rPr>
              <w:t xml:space="preserve">(   ) PRC ….. </w:t>
            </w:r>
            <w:proofErr w:type="gramStart"/>
            <w:r w:rsidR="00CE4C5B" w:rsidRPr="00F97A30">
              <w:rPr>
                <w:rFonts w:ascii="TH SarabunPSK" w:hAnsi="TH SarabunPSK" w:cs="TH SarabunPSK"/>
                <w:sz w:val="28"/>
              </w:rPr>
              <w:t>unit</w:t>
            </w:r>
            <w:proofErr w:type="gramEnd"/>
            <w:r w:rsidR="00CE4C5B" w:rsidRPr="00F97A30">
              <w:rPr>
                <w:rFonts w:ascii="TH SarabunPSK" w:hAnsi="TH SarabunPSK" w:cs="TH SarabunPSK"/>
                <w:sz w:val="28"/>
              </w:rPr>
              <w:t xml:space="preserve"> vein drip in …….hrs.</w:t>
            </w:r>
          </w:p>
          <w:p w14:paraId="5737FABD" w14:textId="6AC041FC" w:rsidR="00CE4C5B" w:rsidRPr="00F97A30" w:rsidRDefault="00C73703" w:rsidP="00CE4C5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>ไข้ อุณหภูมิ ........</w:t>
            </w:r>
            <w:r w:rsidR="00CE4C5B" w:rsidRPr="00F97A30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="00CE4C5B" w:rsidRPr="00F97A30">
              <w:rPr>
                <w:rFonts w:ascii="TH SarabunPSK" w:hAnsi="TH SarabunPSK" w:cs="TH SarabunPSK"/>
                <w:sz w:val="28"/>
              </w:rPr>
              <w:t xml:space="preserve">C </w:t>
            </w:r>
          </w:p>
          <w:p w14:paraId="095A469D" w14:textId="4C2654C7" w:rsidR="00C73703" w:rsidRPr="00F97A30" w:rsidRDefault="00C73703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 xml:space="preserve">ผื่นคัน </w:t>
            </w:r>
            <w:r w:rsidR="009E64BF"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 xml:space="preserve">หนาวสั่น </w:t>
            </w:r>
          </w:p>
          <w:p w14:paraId="6753ACA1" w14:textId="136F806C" w:rsidR="00C73703" w:rsidRPr="00F97A30" w:rsidRDefault="007275C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หน้าแดง</w:t>
            </w:r>
            <w:r w:rsidR="009E64BF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73703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C73703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 xml:space="preserve">ลมพิษ </w:t>
            </w:r>
          </w:p>
          <w:p w14:paraId="23B0BF20" w14:textId="77777777" w:rsidR="0072680F" w:rsidRPr="00F97A30" w:rsidRDefault="0072680F" w:rsidP="0072680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14"/>
                <w:sz w:val="28"/>
              </w:rPr>
              <w:t>Angioedema</w:t>
            </w:r>
            <w:r w:rsidRPr="00F97A30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บวมบริเวณ ( ) ใบหน้า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  ) หนังตา (  ) ริมฝีปาก (  ) แขน (  ) ขา</w:t>
            </w:r>
          </w:p>
          <w:p w14:paraId="6E119605" w14:textId="32783BF5" w:rsidR="00CE4C5B" w:rsidRPr="00F97A30" w:rsidRDefault="00C73703" w:rsidP="00CE4C5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>แน่นหน้าอก</w:t>
            </w:r>
            <w:r w:rsidR="009E64BF"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 xml:space="preserve">หายใจไม่อิ่ม </w:t>
            </w:r>
          </w:p>
          <w:p w14:paraId="4C9B7A5D" w14:textId="5F6075C7" w:rsidR="00CE4C5B" w:rsidRPr="00F97A30" w:rsidRDefault="0072680F" w:rsidP="00CE4C5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หายใจเร็ว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9E64BF"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73703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C73703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>หลอดลมหดเกร็ง</w:t>
            </w:r>
          </w:p>
          <w:p w14:paraId="3ED7F0BA" w14:textId="2D7A789A" w:rsidR="0072680F" w:rsidRPr="00F97A30" w:rsidRDefault="0072680F" w:rsidP="00CE4C5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F0858" w:rsidRPr="00F97A30">
              <w:rPr>
                <w:rFonts w:ascii="TH SarabunPSK" w:hAnsi="TH SarabunPSK" w:cs="TH SarabunPSK"/>
                <w:sz w:val="28"/>
                <w:cs/>
              </w:rPr>
              <w:t>ไอ หอบเหนื่อย</w:t>
            </w:r>
            <w:r w:rsidR="009E64BF" w:rsidRPr="00F97A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DF0858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DF0858" w:rsidRPr="00F97A30">
              <w:rPr>
                <w:rFonts w:ascii="TH SarabunPSK" w:hAnsi="TH SarabunPSK" w:cs="TH SarabunPSK"/>
                <w:sz w:val="28"/>
                <w:cs/>
              </w:rPr>
              <w:t>นอนราบไม่ได้</w:t>
            </w:r>
            <w:r w:rsidR="00DF0858"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859B0A" w14:textId="77777777" w:rsidR="0072680F" w:rsidRPr="00F97A30" w:rsidRDefault="0072680F" w:rsidP="0072680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ฟังปอดได้ยิน </w:t>
            </w:r>
            <w:r w:rsidRPr="00F97A30">
              <w:rPr>
                <w:rFonts w:ascii="TH SarabunPSK" w:hAnsi="TH SarabunPSK" w:cs="TH SarabunPSK"/>
                <w:sz w:val="28"/>
              </w:rPr>
              <w:t>Wheezing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C9F29C7" w14:textId="42BD1DAC" w:rsidR="00DF0858" w:rsidRPr="00F97A30" w:rsidRDefault="0072680F" w:rsidP="00CE4C5B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F0858" w:rsidRPr="00F97A30">
              <w:rPr>
                <w:rFonts w:ascii="TH SarabunPSK" w:hAnsi="TH SarabunPSK" w:cs="TH SarabunPSK"/>
                <w:sz w:val="28"/>
                <w:cs/>
              </w:rPr>
              <w:t xml:space="preserve">ฟังปอดได้ยินเสียง </w:t>
            </w:r>
            <w:r w:rsidR="00DF0858" w:rsidRPr="00F97A30">
              <w:rPr>
                <w:rFonts w:ascii="TH SarabunPSK" w:hAnsi="TH SarabunPSK" w:cs="TH SarabunPSK"/>
                <w:sz w:val="28"/>
              </w:rPr>
              <w:t>Crepitation</w:t>
            </w:r>
          </w:p>
          <w:p w14:paraId="4DF8D279" w14:textId="77777777" w:rsidR="009E64BF" w:rsidRPr="00F97A30" w:rsidRDefault="0072680F" w:rsidP="0072680F">
            <w:pPr>
              <w:rPr>
                <w:rFonts w:ascii="TH SarabunPSK" w:hAnsi="TH SarabunPSK" w:cs="TH SarabunPSK"/>
                <w:spacing w:val="-20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ความดันโลหิตต่ำ </w:t>
            </w:r>
            <w:r w:rsidR="009E64BF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</w:t>
            </w:r>
          </w:p>
          <w:p w14:paraId="3F912EAE" w14:textId="02E30E75" w:rsidR="00D71851" w:rsidRPr="00F97A30" w:rsidRDefault="00D71851" w:rsidP="0072680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คลื่นไส้ อาเจียน</w:t>
            </w:r>
            <w:r w:rsidR="004050CA" w:rsidRPr="00F97A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ปวดท้อง</w:t>
            </w:r>
          </w:p>
          <w:p w14:paraId="5D0B362E" w14:textId="77777777" w:rsidR="004050CA" w:rsidRPr="00F97A30" w:rsidRDefault="00D71851" w:rsidP="004050C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ปวดศีรษะ</w:t>
            </w:r>
            <w:r w:rsidR="004050CA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4050CA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4050CA" w:rsidRPr="00F97A30">
              <w:rPr>
                <w:rFonts w:ascii="TH SarabunPSK" w:hAnsi="TH SarabunPSK" w:cs="TH SarabunPSK"/>
                <w:sz w:val="28"/>
                <w:cs/>
              </w:rPr>
              <w:t xml:space="preserve"> ปัสสาวะดำ</w:t>
            </w:r>
          </w:p>
          <w:p w14:paraId="6C5C5309" w14:textId="77777777" w:rsidR="0072680F" w:rsidRPr="00F97A30" w:rsidRDefault="0072680F" w:rsidP="0072680F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ปัสสาวะน้อย (</w:t>
            </w:r>
            <w:r w:rsidRPr="00F97A30">
              <w:rPr>
                <w:rFonts w:ascii="TH SarabunPSK" w:hAnsi="TH SarabunPSK" w:cs="TH SarabunPSK"/>
                <w:sz w:val="28"/>
              </w:rPr>
              <w:t>Oliguria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0B77D86" w14:textId="1D5B2599" w:rsidR="005511AE" w:rsidRPr="00F97A30" w:rsidRDefault="005511AE" w:rsidP="005511AE">
            <w:pPr>
              <w:rPr>
                <w:rFonts w:ascii="TH SarabunPSK" w:hAnsi="TH SarabunPSK" w:cs="TH SarabunPSK"/>
                <w:spacing w:val="-24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R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1E7732"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gramStart"/>
            <w:r w:rsidR="001E7732" w:rsidRPr="00F97A30">
              <w:rPr>
                <w:rFonts w:ascii="TH SarabunPSK" w:eastAsia="Calibri" w:hAnsi="TH SarabunPSK" w:cs="TH SarabunPSK"/>
                <w:sz w:val="28"/>
              </w:rPr>
              <w:t>bpm</w:t>
            </w:r>
            <w:proofErr w:type="gramEnd"/>
            <w:r w:rsidR="001E7732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P………</w:t>
            </w:r>
            <w:r w:rsidR="001E7732" w:rsidRPr="00F97A30">
              <w:rPr>
                <w:rFonts w:ascii="TH SarabunPSK" w:eastAsia="Calibri" w:hAnsi="TH SarabunPSK" w:cs="TH SarabunPSK"/>
                <w:sz w:val="28"/>
              </w:rPr>
              <w:t xml:space="preserve"> bpm</w:t>
            </w:r>
            <w:r w:rsidR="001E7732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BP …</w:t>
            </w:r>
            <w:r w:rsidR="001E7732" w:rsidRPr="00F97A30">
              <w:rPr>
                <w:rFonts w:ascii="TH SarabunPSK" w:hAnsi="TH SarabunPSK" w:cs="TH SarabunPSK"/>
                <w:sz w:val="28"/>
              </w:rPr>
              <w:t>..</w:t>
            </w:r>
            <w:r w:rsidRPr="00F97A30">
              <w:rPr>
                <w:rFonts w:ascii="TH SarabunPSK" w:hAnsi="TH SarabunPSK" w:cs="TH SarabunPSK"/>
                <w:sz w:val="28"/>
              </w:rPr>
              <w:t>……….mmHg.</w:t>
            </w:r>
          </w:p>
          <w:p w14:paraId="5A610186" w14:textId="7D436103" w:rsidR="00195C0C" w:rsidRPr="00F97A30" w:rsidRDefault="001768BE" w:rsidP="004050C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ให้เลือดผิดหมู่</w:t>
            </w:r>
            <w:r w:rsidR="00195C0C"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423" w:type="dxa"/>
          </w:tcPr>
          <w:p w14:paraId="568466B7" w14:textId="0A38992F" w:rsidR="00C73703" w:rsidRPr="00F97A30" w:rsidRDefault="00C73703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 :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Notify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แพทย์</w:t>
            </w:r>
          </w:p>
          <w:p w14:paraId="5CE475CD" w14:textId="77777777" w:rsidR="00D213D2" w:rsidRPr="00F97A30" w:rsidRDefault="00D213D2" w:rsidP="00D213D2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ซักประวัติการได้รับเลือด การแพ้เลือด</w:t>
            </w:r>
          </w:p>
          <w:p w14:paraId="64F35487" w14:textId="2AFA61F0" w:rsidR="00D213D2" w:rsidRPr="00F97A30" w:rsidRDefault="007338A0" w:rsidP="00F97A30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D213D2" w:rsidRPr="00F97A30">
              <w:rPr>
                <w:rFonts w:ascii="TH SarabunPSK" w:hAnsi="TH SarabunPSK" w:cs="TH SarabunPSK"/>
                <w:sz w:val="28"/>
                <w:cs/>
              </w:rPr>
              <w:t>ตรวจสอบความถูกต้องของข้อมูล</w:t>
            </w:r>
            <w:r w:rsidR="00D213D2" w:rsidRPr="00F97A30">
              <w:rPr>
                <w:rFonts w:ascii="TH SarabunPSK" w:hAnsi="TH SarabunPSK" w:cs="TH SarabunPSK"/>
                <w:sz w:val="28"/>
              </w:rPr>
              <w:t xml:space="preserve"> : </w:t>
            </w:r>
            <w:r w:rsidR="00D213D2" w:rsidRPr="00F97A30">
              <w:rPr>
                <w:rFonts w:ascii="TH SarabunPSK" w:hAnsi="TH SarabunPSK" w:cs="TH SarabunPSK"/>
                <w:sz w:val="28"/>
                <w:cs/>
              </w:rPr>
              <w:t xml:space="preserve">ชื่อ-สกุลผู้ป่วย </w:t>
            </w:r>
            <w:r w:rsidR="00D213D2" w:rsidRPr="00F97A30">
              <w:rPr>
                <w:rFonts w:ascii="TH SarabunPSK" w:hAnsi="TH SarabunPSK" w:cs="TH SarabunPSK"/>
                <w:sz w:val="28"/>
              </w:rPr>
              <w:t xml:space="preserve">HN </w:t>
            </w:r>
            <w:r w:rsidR="00D213D2" w:rsidRPr="00F97A30">
              <w:rPr>
                <w:rFonts w:ascii="TH SarabunPSK" w:hAnsi="TH SarabunPSK" w:cs="TH SarabunPSK"/>
                <w:sz w:val="28"/>
                <w:cs/>
              </w:rPr>
              <w:t xml:space="preserve">ให้ตรงกับใบขอเลือด ถุงเลือด ชนิดของเลือด หมู่เลือด </w:t>
            </w:r>
            <w:r w:rsidR="00D213D2" w:rsidRPr="00F97A30">
              <w:rPr>
                <w:rFonts w:ascii="TH SarabunPSK" w:hAnsi="TH SarabunPSK" w:cs="TH SarabunPSK"/>
                <w:sz w:val="28"/>
              </w:rPr>
              <w:t xml:space="preserve">Rh factor </w:t>
            </w:r>
            <w:r w:rsidR="00D213D2" w:rsidRPr="00F97A30">
              <w:rPr>
                <w:rFonts w:ascii="TH SarabunPSK" w:hAnsi="TH SarabunPSK" w:cs="TH SarabunPSK"/>
                <w:sz w:val="28"/>
                <w:cs/>
              </w:rPr>
              <w:t>เลขประจำถุงเลือด (</w:t>
            </w:r>
            <w:r w:rsidR="00D213D2" w:rsidRPr="00F97A30">
              <w:rPr>
                <w:rFonts w:ascii="TH SarabunPSK" w:hAnsi="TH SarabunPSK" w:cs="TH SarabunPSK"/>
                <w:sz w:val="28"/>
              </w:rPr>
              <w:t>Blood number</w:t>
            </w:r>
            <w:r w:rsidR="00D213D2" w:rsidRPr="00F97A3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และความผิดปกติของถุงเลือด</w:t>
            </w:r>
          </w:p>
          <w:p w14:paraId="3065700B" w14:textId="56891B90" w:rsidR="00C73703" w:rsidRPr="00F97A30" w:rsidRDefault="00C73703" w:rsidP="00F97A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สังเกตและติดตามอาการและอาการแสดงของ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>การแพ้เลือด</w:t>
            </w:r>
            <w:r w:rsidR="00CE4C5B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CE4C5B" w:rsidRPr="00F97A30">
              <w:rPr>
                <w:rFonts w:ascii="TH SarabunPSK" w:hAnsi="TH SarabunPSK" w:cs="TH SarabunPSK"/>
                <w:sz w:val="28"/>
                <w:cs/>
              </w:rPr>
              <w:t>เช่น ไข้ ผื่นคัน หนาวสั่น ลมพิษ แน่นหน้าอก หายใจไม่อิ่ม หลอดลมหดเกร็ง</w:t>
            </w:r>
            <w:r w:rsidR="006F0727" w:rsidRPr="00F97A30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</w:p>
          <w:p w14:paraId="4C58A1B5" w14:textId="15D45F8C" w:rsidR="00762309" w:rsidRPr="00F97A30" w:rsidRDefault="00762309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</w:t>
            </w:r>
            <w:r w:rsidR="00DC5FA8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1E7732" w:rsidRPr="00F97A30">
              <w:rPr>
                <w:rFonts w:ascii="TH SarabunPSK" w:hAnsi="TH SarabunPSK" w:cs="TH SarabunPSK"/>
                <w:sz w:val="28"/>
              </w:rPr>
              <w:t xml:space="preserve">PRC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ช้า ๆ ภายใน </w:t>
            </w:r>
            <w:r w:rsidR="007338A0" w:rsidRPr="00F97A30">
              <w:rPr>
                <w:rFonts w:ascii="TH SarabunPSK" w:hAnsi="TH SarabunPSK" w:cs="TH SarabunPSK"/>
                <w:sz w:val="28"/>
                <w:cs/>
              </w:rPr>
              <w:t xml:space="preserve">50 มล. แรก หรือ ภายใน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15 นาทีแรก</w:t>
            </w:r>
            <w:r w:rsidR="007338A0" w:rsidRPr="00F97A30">
              <w:rPr>
                <w:rFonts w:ascii="TH SarabunPSK" w:hAnsi="TH SarabunPSK" w:cs="TH SarabunPSK"/>
                <w:sz w:val="28"/>
                <w:cs/>
              </w:rPr>
              <w:t>ที่เริ่มให้เลือด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หลังจากนั้นปรับอัตราการไหลตามแผนการรักษาของแพทย์</w:t>
            </w:r>
          </w:p>
          <w:p w14:paraId="0F622FC4" w14:textId="5ADD5A82" w:rsidR="001E7732" w:rsidRPr="00F97A30" w:rsidRDefault="001E7732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(  ) FFP </w:t>
            </w:r>
            <w:r w:rsidRPr="00F97A30">
              <w:rPr>
                <w:rFonts w:ascii="TH SarabunPSK" w:hAnsi="TH SarabunPSK" w:cs="TH SarabunPSK"/>
                <w:sz w:val="28"/>
              </w:rPr>
              <w:t>(  ) Platelet concentrate ….... unit vein free flow</w:t>
            </w:r>
          </w:p>
          <w:p w14:paraId="3E882F9C" w14:textId="5B81266A" w:rsidR="00C73703" w:rsidRPr="00F97A30" w:rsidRDefault="00C73703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วัด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vital signs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ทุก ..........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  <w:p w14:paraId="099756CE" w14:textId="6514754C" w:rsidR="00C73703" w:rsidRPr="00F97A30" w:rsidRDefault="00DC5FA8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ดูแลให้ผู้ป่วยได้รับ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(  ) 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2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Cannula (  ) 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 xml:space="preserve">2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Mask </w:t>
            </w:r>
            <w:r w:rsidRPr="00F97A30">
              <w:rPr>
                <w:rFonts w:ascii="Calibri" w:eastAsia="MS Mincho" w:hAnsi="Calibri" w:cs="Calibri"/>
                <w:sz w:val="28"/>
              </w:rPr>
              <w:t>ĉ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bag ……LPM (  ) O</w:t>
            </w:r>
            <w:r w:rsidRPr="00F97A30">
              <w:rPr>
                <w:rFonts w:ascii="TH SarabunPSK" w:eastAsia="Calibri" w:hAnsi="TH SarabunPSK" w:cs="TH SarabunPSK"/>
                <w:sz w:val="28"/>
                <w:vertAlign w:val="subscript"/>
              </w:rPr>
              <w:t>2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High flow ……………………………………………………………………..</w:t>
            </w:r>
          </w:p>
          <w:p w14:paraId="5F2D8454" w14:textId="4469B4D8" w:rsidR="00762309" w:rsidRPr="00F97A30" w:rsidRDefault="00762309" w:rsidP="0076230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 0.9</w:t>
            </w:r>
            <w:r w:rsidRPr="00F97A30">
              <w:rPr>
                <w:rFonts w:ascii="TH SarabunPSK" w:hAnsi="TH SarabunPSK" w:cs="TH SarabunPSK"/>
                <w:sz w:val="28"/>
              </w:rPr>
              <w:t>%NSS ………………………………………</w:t>
            </w:r>
          </w:p>
          <w:p w14:paraId="0B969A10" w14:textId="77777777" w:rsidR="00DF0858" w:rsidRPr="00F97A30" w:rsidRDefault="00C73703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ดูแลให้ผู้ป่วย</w:t>
            </w:r>
            <w:r w:rsidR="00762309" w:rsidRPr="00F97A30">
              <w:rPr>
                <w:rFonts w:ascii="TH SarabunPSK" w:hAnsi="TH SarabunPSK" w:cs="TH SarabunPSK"/>
                <w:spacing w:val="-20"/>
                <w:sz w:val="28"/>
                <w:cs/>
              </w:rPr>
              <w:t>ได้รับยาตามแผนการรักษาของแพทย์ คือ</w:t>
            </w:r>
            <w:r w:rsidR="00762309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ADF11F" w14:textId="5CE4DD3E" w:rsidR="006E5B0A" w:rsidRPr="00F97A30" w:rsidRDefault="00DF0858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ยาแก้แพ้ </w:t>
            </w:r>
            <w:r w:rsidR="00762309" w:rsidRPr="00F97A30">
              <w:rPr>
                <w:rFonts w:ascii="TH SarabunPSK" w:hAnsi="TH SarabunPSK" w:cs="TH SarabunPSK"/>
                <w:sz w:val="28"/>
              </w:rPr>
              <w:t xml:space="preserve">CPM 1 amp vein </w:t>
            </w:r>
            <w:r w:rsidR="00762309" w:rsidRPr="00F97A30">
              <w:rPr>
                <w:rFonts w:ascii="TH SarabunPSK" w:hAnsi="TH SarabunPSK" w:cs="TH SarabunPSK"/>
                <w:sz w:val="28"/>
                <w:cs/>
              </w:rPr>
              <w:t xml:space="preserve">ก่อนให้ </w:t>
            </w:r>
            <w:r w:rsidR="00762309" w:rsidRPr="00F97A30">
              <w:rPr>
                <w:rFonts w:ascii="TH SarabunPSK" w:hAnsi="TH SarabunPSK" w:cs="TH SarabunPSK"/>
                <w:sz w:val="28"/>
              </w:rPr>
              <w:t>PRC</w:t>
            </w:r>
          </w:p>
          <w:p w14:paraId="49FFFD21" w14:textId="53087E4C" w:rsidR="00DF0858" w:rsidRPr="00F97A30" w:rsidRDefault="00DF0858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ยาขับปัสสาวะ </w:t>
            </w:r>
            <w:r w:rsidRPr="00F97A30">
              <w:rPr>
                <w:rFonts w:ascii="TH SarabunPSK" w:hAnsi="TH SarabunPSK" w:cs="TH SarabunPSK"/>
                <w:spacing w:val="-10"/>
                <w:sz w:val="28"/>
              </w:rPr>
              <w:t>Furosemide ………mg vein</w:t>
            </w:r>
          </w:p>
          <w:p w14:paraId="2B45D3F9" w14:textId="07E1FD3C" w:rsidR="00DF0858" w:rsidRPr="00F97A30" w:rsidRDefault="00DF0858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 xml:space="preserve">   (  ) Adrenaline (1:1,000) ………………………..</w:t>
            </w:r>
          </w:p>
          <w:p w14:paraId="0DE9DC3B" w14:textId="64352EB7" w:rsidR="00C73703" w:rsidRPr="00F97A30" w:rsidRDefault="006E5B0A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Record I/O </w:t>
            </w:r>
          </w:p>
          <w:p w14:paraId="03C1B221" w14:textId="6F9B8411" w:rsidR="00D71851" w:rsidRPr="00F97A30" w:rsidRDefault="00D71851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ดูแลหยุดให้เลือดทันที</w:t>
            </w:r>
          </w:p>
          <w:p w14:paraId="43C518B4" w14:textId="50A933B2" w:rsidR="00762309" w:rsidRPr="00F97A30" w:rsidRDefault="00762309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ส่งเลือดที่เจาะใหม่ พร้อมทั้งเลือดที่ให้ผู้ป่วยและใบคล้องเลือดคืนให้ห้อง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LAB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ส่งเลือดตรวจ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CBC, Electrolyte, BUN, Cr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97A30">
              <w:rPr>
                <w:rFonts w:ascii="TH SarabunPSK" w:hAnsi="TH SarabunPSK" w:cs="TH SarabunPSK"/>
                <w:sz w:val="28"/>
              </w:rPr>
              <w:t>UA</w:t>
            </w:r>
          </w:p>
          <w:p w14:paraId="7D3ED9EC" w14:textId="77777777" w:rsidR="0087671A" w:rsidRPr="00F97A30" w:rsidRDefault="00C73703" w:rsidP="007338A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E: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ผู้ป่วยไม่มี</w:t>
            </w:r>
            <w:r w:rsidR="00762309" w:rsidRPr="00F97A30">
              <w:rPr>
                <w:rFonts w:ascii="TH SarabunPSK" w:hAnsi="TH SarabunPSK" w:cs="TH SarabunPSK"/>
                <w:sz w:val="28"/>
                <w:cs/>
              </w:rPr>
              <w:t xml:space="preserve">ภาวะแทรกซ้อนจากการให้เลือด </w:t>
            </w:r>
            <w:r w:rsidR="007338A0"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8F2F52D" w14:textId="56C87568" w:rsidR="0087671A" w:rsidRPr="00F97A30" w:rsidRDefault="0087671A" w:rsidP="007338A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ผู้ป่วยมีอาการ...................................................</w:t>
            </w:r>
          </w:p>
          <w:p w14:paraId="6D464717" w14:textId="77777777" w:rsidR="0087671A" w:rsidRPr="00F97A30" w:rsidRDefault="0087671A" w:rsidP="0087671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  <w:p w14:paraId="3C221E50" w14:textId="77777777" w:rsidR="0087671A" w:rsidRPr="00F97A30" w:rsidRDefault="0087671A" w:rsidP="0087671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</w:p>
          <w:p w14:paraId="36354B4A" w14:textId="3626C91B" w:rsidR="007338A0" w:rsidRPr="00F97A30" w:rsidRDefault="00263879" w:rsidP="007338A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38A0" w:rsidRPr="00F97A30">
              <w:rPr>
                <w:rFonts w:ascii="TH SarabunPSK" w:hAnsi="TH SarabunPSK" w:cs="TH SarabunPSK"/>
                <w:sz w:val="28"/>
              </w:rPr>
              <w:t xml:space="preserve">V/S </w:t>
            </w:r>
            <w:r w:rsidR="007338A0" w:rsidRPr="00F97A30">
              <w:rPr>
                <w:rFonts w:ascii="TH SarabunPSK" w:hAnsi="TH SarabunPSK" w:cs="TH SarabunPSK"/>
                <w:sz w:val="28"/>
                <w:cs/>
              </w:rPr>
              <w:t xml:space="preserve">ชัดเจนดี </w:t>
            </w:r>
            <w:r w:rsidR="007338A0" w:rsidRPr="00F97A30">
              <w:rPr>
                <w:rFonts w:ascii="TH SarabunPSK" w:hAnsi="TH SarabunPSK" w:cs="TH SarabunPSK"/>
                <w:sz w:val="28"/>
              </w:rPr>
              <w:t>T………</w:t>
            </w:r>
            <w:r w:rsidR="006E5B0A" w:rsidRPr="00F97A30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="006E5B0A" w:rsidRPr="00F97A30">
              <w:rPr>
                <w:rFonts w:ascii="TH SarabunPSK" w:hAnsi="TH SarabunPSK" w:cs="TH SarabunPSK"/>
                <w:sz w:val="28"/>
              </w:rPr>
              <w:t>C</w:t>
            </w:r>
            <w:r w:rsidR="006E5B0A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38A0" w:rsidRPr="00F97A30">
              <w:rPr>
                <w:rFonts w:ascii="TH SarabunPSK" w:hAnsi="TH SarabunPSK" w:cs="TH SarabunPSK"/>
                <w:sz w:val="28"/>
              </w:rPr>
              <w:t>R</w:t>
            </w:r>
            <w:r w:rsidR="007338A0"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7338A0" w:rsidRPr="00F97A30">
              <w:rPr>
                <w:rFonts w:ascii="TH SarabunPSK" w:hAnsi="TH SarabunPSK" w:cs="TH SarabunPSK"/>
                <w:sz w:val="28"/>
              </w:rPr>
              <w:t>..</w:t>
            </w:r>
            <w:r w:rsidR="007338A0" w:rsidRPr="00F97A30">
              <w:rPr>
                <w:rFonts w:ascii="TH SarabunPSK" w:hAnsi="TH SarabunPSK" w:cs="TH SarabunPSK"/>
                <w:sz w:val="28"/>
                <w:cs/>
              </w:rPr>
              <w:t>....ครั้งต่อนาที</w:t>
            </w:r>
            <w:r w:rsidR="007338A0" w:rsidRPr="00F97A30">
              <w:rPr>
                <w:rFonts w:ascii="TH SarabunPSK" w:hAnsi="TH SarabunPSK" w:cs="TH SarabunPSK"/>
                <w:sz w:val="28"/>
              </w:rPr>
              <w:t xml:space="preserve"> P…….……</w:t>
            </w:r>
            <w:r w:rsidR="007338A0" w:rsidRPr="00F97A30">
              <w:rPr>
                <w:rFonts w:ascii="TH SarabunPSK" w:hAnsi="TH SarabunPSK" w:cs="TH SarabunPSK"/>
                <w:sz w:val="28"/>
                <w:cs/>
              </w:rPr>
              <w:t>ครั้งต่อนาที</w:t>
            </w:r>
            <w:r w:rsidR="007338A0" w:rsidRPr="00F97A30">
              <w:rPr>
                <w:rFonts w:ascii="TH SarabunPSK" w:hAnsi="TH SarabunPSK" w:cs="TH SarabunPSK"/>
                <w:sz w:val="28"/>
              </w:rPr>
              <w:t xml:space="preserve"> BP……….……….</w:t>
            </w:r>
            <w:proofErr w:type="gramStart"/>
            <w:r w:rsidR="007338A0" w:rsidRPr="00F97A30">
              <w:rPr>
                <w:rFonts w:ascii="TH SarabunPSK" w:hAnsi="TH SarabunPSK" w:cs="TH SarabunPSK"/>
                <w:sz w:val="28"/>
              </w:rPr>
              <w:t>mmHg</w:t>
            </w:r>
            <w:proofErr w:type="gramEnd"/>
            <w:r w:rsidR="007338A0" w:rsidRPr="00F97A30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4EE31ED7" w14:textId="6BFE8536" w:rsidR="006E5B0A" w:rsidRPr="00F97A30" w:rsidRDefault="00263879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Intake </w:t>
            </w:r>
            <w:r w:rsidR="00F97A30">
              <w:rPr>
                <w:rFonts w:ascii="TH SarabunPSK" w:hAnsi="TH SarabunPSK" w:cs="TH SarabunPSK"/>
                <w:sz w:val="28"/>
              </w:rPr>
              <w:t>…..</w:t>
            </w:r>
            <w:r w:rsidRPr="00F97A30">
              <w:rPr>
                <w:rFonts w:ascii="TH SarabunPSK" w:hAnsi="TH SarabunPSK" w:cs="TH SarabunPSK"/>
                <w:sz w:val="28"/>
              </w:rPr>
              <w:t>………..ml. Output …</w:t>
            </w:r>
            <w:r w:rsidR="00F97A30">
              <w:rPr>
                <w:rFonts w:ascii="TH SarabunPSK" w:hAnsi="TH SarabunPSK" w:cs="TH SarabunPSK"/>
                <w:sz w:val="28"/>
              </w:rPr>
              <w:t>…..</w:t>
            </w:r>
            <w:r w:rsidRPr="00F97A30">
              <w:rPr>
                <w:rFonts w:ascii="TH SarabunPSK" w:hAnsi="TH SarabunPSK" w:cs="TH SarabunPSK"/>
                <w:sz w:val="28"/>
              </w:rPr>
              <w:t>……ml.</w:t>
            </w:r>
          </w:p>
        </w:tc>
        <w:tc>
          <w:tcPr>
            <w:tcW w:w="992" w:type="dxa"/>
          </w:tcPr>
          <w:p w14:paraId="7A23092D" w14:textId="77777777" w:rsidR="00C73703" w:rsidRPr="00F97A30" w:rsidRDefault="00C73703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bookmarkStart w:id="0" w:name="_GoBack"/>
        <w:bookmarkEnd w:id="0"/>
      </w:tr>
    </w:tbl>
    <w:p w14:paraId="572806BC" w14:textId="33DE5889" w:rsidR="00C73703" w:rsidRPr="00F97A30" w:rsidRDefault="00A5058C" w:rsidP="00C73703">
      <w:pPr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3F7484C" wp14:editId="276D0114">
                <wp:simplePos x="0" y="0"/>
                <wp:positionH relativeFrom="column">
                  <wp:posOffset>-382773</wp:posOffset>
                </wp:positionH>
                <wp:positionV relativeFrom="paragraph">
                  <wp:posOffset>4120</wp:posOffset>
                </wp:positionV>
                <wp:extent cx="6496493" cy="961006"/>
                <wp:effectExtent l="0" t="0" r="19050" b="1079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493" cy="961006"/>
                          <a:chOff x="0" y="0"/>
                          <a:chExt cx="6301740" cy="961006"/>
                        </a:xfrm>
                      </wpg:grpSpPr>
                      <wps:wsp>
                        <wps:cNvPr id="37" name="สี่เหลี่ยมผืนผ้า 37"/>
                        <wps:cNvSpPr/>
                        <wps:spPr>
                          <a:xfrm>
                            <a:off x="4167963" y="0"/>
                            <a:ext cx="2133600" cy="670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41B82" w14:textId="77777777" w:rsidR="00F97A30" w:rsidRPr="00617FB3" w:rsidRDefault="00F97A30" w:rsidP="00C73703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แพทย์ผู้รักษา.......................................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0" y="648586"/>
                            <a:ext cx="6301740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E4290" w14:textId="77777777" w:rsidR="00F97A30" w:rsidRPr="007601D7" w:rsidRDefault="00F97A30" w:rsidP="007601D7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7601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พัฒนาร่วมระหว่าง</w:t>
                              </w:r>
                              <w:r w:rsidRPr="007601D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กลุ่มงานศัลยกรรม โรงพยาบาลมหาสารคาม และวิทยาลัยพยาบาลศรีมหาสารคาม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10633" y="0"/>
                            <a:ext cx="4105275" cy="632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90D1BD" w14:textId="77777777" w:rsidR="00941F1A" w:rsidRPr="00617FB3" w:rsidRDefault="00941F1A" w:rsidP="00941F1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ชื่อ.......................................สกุล...............................................อายุ............ปี</w:t>
                              </w:r>
                            </w:p>
                            <w:p w14:paraId="6DCB01E5" w14:textId="77777777" w:rsidR="00941F1A" w:rsidRPr="00617FB3" w:rsidRDefault="00941F1A" w:rsidP="00941F1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HN……………………….AN………………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………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หน่วยงาน.......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..............................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F7484C" id="กลุ่ม 1" o:spid="_x0000_s1027" style="position:absolute;margin-left:-30.15pt;margin-top:.3pt;width:511.55pt;height:75.65pt;z-index:251773952;mso-width-relative:margin" coordsize="63017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">
                <v:rect id="สี่เหลี่ยมผืนผ้า 37" o:spid="_x0000_s1028" style="position:absolute;left:41679;width:21336;height:6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/48IA&#10;AADbAAAADwAAAGRycy9kb3ducmV2LnhtbESPT4vCMBTE74LfITzBm6YquG41in/Q9ajdXb0+mmdb&#10;bF5KE7X77c2C4HGYmd8ws0VjSnGn2hWWFQz6EQji1OqCMwU/39veBITzyBpLy6Tgjxws5u3WDGNt&#10;H3yke+IzESDsYlSQe1/FUro0J4Oubyvi4F1sbdAHWWdS1/gIcFPKYRSNpcGCw0KOFa1zSq/JzSi4&#10;pbvVOauWh812xF/SDj7N70kr1e00yykIT41/h1/tvVYw+oD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H/jwgAAANsAAAAPAAAAAAAAAAAAAAAAAJgCAABkcnMvZG93&#10;bnJldi54bWxQSwUGAAAAAAQABAD1AAAAhwMAAAAA&#10;" fillcolor="white [3201]" strokecolor="#70ad47 [3209]" strokeweight="1pt">
                  <v:textbox>
                    <w:txbxContent>
                      <w:p w14:paraId="2F241B82" w14:textId="77777777" w:rsidR="00F97A30" w:rsidRPr="00617FB3" w:rsidRDefault="00F97A30" w:rsidP="00C73703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แพทย์ผู้รักษา.......................................</w:t>
                        </w:r>
                      </w:p>
                    </w:txbxContent>
                  </v:textbox>
                </v:rect>
                <v:rect id="สี่เหลี่ยมผืนผ้า 10" o:spid="_x0000_s1029" style="position:absolute;top:6485;width:63017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798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6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C798MAAADbAAAADwAAAAAAAAAAAAAAAACYAgAAZHJzL2Rv&#10;d25yZXYueG1sUEsFBgAAAAAEAAQA9QAAAIgDAAAAAA==&#10;" fillcolor="white [3201]" strokecolor="#70ad47 [3209]" strokeweight="1pt">
                  <v:textbox>
                    <w:txbxContent>
                      <w:p w14:paraId="622E4290" w14:textId="77777777" w:rsidR="00F97A30" w:rsidRPr="007601D7" w:rsidRDefault="00F97A30" w:rsidP="007601D7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7601D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พัฒนาร่วมระหว่าง</w:t>
                        </w:r>
                        <w:r w:rsidRPr="007601D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กลุ่มงานศัลยกรรม โรงพยาบาลมหาสารคาม และวิทยาลัยพยาบาลศรีมหาสารคาม</w:t>
                        </w:r>
                      </w:p>
                    </w:txbxContent>
                  </v:textbox>
                </v:rect>
                <v:rect id="สี่เหลี่ยมผืนผ้า 9" o:spid="_x0000_s1030" style="position:absolute;left:106;width:41053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J3sMA&#10;AADaAAAADwAAAGRycy9kb3ducmV2LnhtbESP3YrCMBSE74V9h3AWvBFNV8WfblORBXEvFPHnAQ7N&#10;2bbanJQman37jSB4OczMN0yyaE0lbtS40rKCr0EEgjizuuRcwem46s9AOI+ssbJMCh7kYJF+dBKM&#10;tb3znm4Hn4sAYRejgsL7OpbSZQUZdANbEwfvzzYGfZBNLnWD9wA3lRxG0UQaLDksFFjTT0HZ5XA1&#10;CjI5PeNmtNyNemW9Hp/8dmMnWqnuZ7v8BuGp9e/wq/2rFczheSXc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HJ3sMAAADaAAAADwAAAAAAAAAAAAAAAACYAgAAZHJzL2Rv&#10;d25yZXYueG1sUEsFBgAAAAAEAAQA9QAAAIgDAAAAAA==&#10;" fillcolor="window" strokecolor="#70ad47" strokeweight="1pt">
                  <v:textbox>
                    <w:txbxContent>
                      <w:p w14:paraId="2B90D1BD" w14:textId="77777777" w:rsidR="00941F1A" w:rsidRPr="00617FB3" w:rsidRDefault="00941F1A" w:rsidP="00941F1A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ชื่อ.......................................สกุล...............................................อายุ............ปี</w:t>
                        </w:r>
                      </w:p>
                      <w:p w14:paraId="6DCB01E5" w14:textId="77777777" w:rsidR="00941F1A" w:rsidRPr="00617FB3" w:rsidRDefault="00941F1A" w:rsidP="00941F1A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HN……………………….AN………………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หน่วยงาน.......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9731F7" w14:textId="4F49B95E" w:rsidR="00C73703" w:rsidRPr="00F97A30" w:rsidRDefault="00C73703" w:rsidP="00C73703">
      <w:pPr>
        <w:rPr>
          <w:rFonts w:ascii="TH SarabunPSK" w:eastAsia="Calibri" w:hAnsi="TH SarabunPSK" w:cs="TH SarabunPSK"/>
          <w:b/>
          <w:bCs/>
          <w:sz w:val="28"/>
        </w:rPr>
      </w:pPr>
    </w:p>
    <w:sectPr w:rsidR="00C73703" w:rsidRPr="00F97A30" w:rsidSect="00F97A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C601A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566A2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41F1A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C69CC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058C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11</cp:revision>
  <cp:lastPrinted>2022-03-16T08:51:00Z</cp:lastPrinted>
  <dcterms:created xsi:type="dcterms:W3CDTF">2022-05-10T09:41:00Z</dcterms:created>
  <dcterms:modified xsi:type="dcterms:W3CDTF">2022-05-31T03:26:00Z</dcterms:modified>
</cp:coreProperties>
</file>