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28" w:rsidRPr="00316DB1" w:rsidRDefault="004C1428" w:rsidP="004C1428">
      <w:pPr>
        <w:pStyle w:val="aa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</w:p>
    <w:p w:rsidR="004C1428" w:rsidRPr="00316DB1" w:rsidRDefault="004C1428" w:rsidP="004C14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94F" w:rsidRPr="00AA5469" w:rsidRDefault="004C1428" w:rsidP="0029094F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ชื่อเอกสาร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C06E5" w:rsidRPr="0029094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</w:t>
      </w:r>
      <w:r w:rsidR="0029094F" w:rsidRPr="00AA546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001EC">
        <w:rPr>
          <w:rFonts w:ascii="TH SarabunPSK" w:hAnsi="TH SarabunPSK" w:cs="TH SarabunPSK" w:hint="cs"/>
          <w:b/>
          <w:bCs/>
          <w:sz w:val="32"/>
          <w:szCs w:val="32"/>
          <w:cs/>
        </w:rPr>
        <w:t>เฝ้าระวังอาการทรุดลงขณะรอตรวจ ผู้ป่วยนอก</w:t>
      </w:r>
    </w:p>
    <w:p w:rsidR="004C1428" w:rsidRPr="003353AC" w:rsidRDefault="004C1428" w:rsidP="0029094F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00DE1">
        <w:rPr>
          <w:rFonts w:ascii="TH SarabunPSK" w:hAnsi="TH SarabunPSK" w:cs="TH SarabunPSK"/>
          <w:b/>
          <w:bCs/>
          <w:sz w:val="32"/>
          <w:szCs w:val="32"/>
        </w:rPr>
        <w:t>MKH-WI-</w:t>
      </w:r>
      <w:r w:rsidR="009923E5" w:rsidRPr="00E923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รหัสหน่วยงาน-เลขที่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4C1428"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 xml:space="preserve">ion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No.)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E4076"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 w:rsidR="009279F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/ 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5103"/>
        <w:gridCol w:w="1417"/>
        <w:gridCol w:w="1347"/>
      </w:tblGrid>
      <w:tr w:rsidR="00E92334" w:rsidRPr="00C07539" w:rsidTr="00890E61">
        <w:trPr>
          <w:trHeight w:val="949"/>
        </w:trPr>
        <w:tc>
          <w:tcPr>
            <w:tcW w:w="1844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417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347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E92334" w:rsidRPr="00C07539" w:rsidTr="00890E61">
        <w:trPr>
          <w:trHeight w:val="1088"/>
        </w:trPr>
        <w:tc>
          <w:tcPr>
            <w:tcW w:w="1844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5103" w:type="dxa"/>
            <w:vAlign w:val="center"/>
          </w:tcPr>
          <w:p w:rsidR="00E92334" w:rsidRPr="00DB4DA7" w:rsidRDefault="0066378F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นางสุรัตน์ ทิพย์วัฒน์ </w:t>
            </w:r>
          </w:p>
          <w:p w:rsidR="00E92334" w:rsidRPr="00C07539" w:rsidRDefault="00912FD2" w:rsidP="00912FD2">
            <w:pPr>
              <w:pStyle w:val="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>พยาบาลวิชาชีพชำนาญการ</w:t>
            </w:r>
          </w:p>
        </w:tc>
        <w:tc>
          <w:tcPr>
            <w:tcW w:w="1417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E92334" w:rsidRPr="00C07539" w:rsidRDefault="00E92334" w:rsidP="008E307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C07539" w:rsidTr="00890E61">
        <w:trPr>
          <w:trHeight w:val="1088"/>
        </w:trPr>
        <w:tc>
          <w:tcPr>
            <w:tcW w:w="1844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103" w:type="dxa"/>
            <w:vAlign w:val="center"/>
          </w:tcPr>
          <w:p w:rsidR="00E92334" w:rsidRDefault="00912FD2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นางอุดมลักษณ์ สุทธิเจริญ</w:t>
            </w:r>
          </w:p>
          <w:p w:rsidR="00E92334" w:rsidRPr="00C07539" w:rsidRDefault="00E92334" w:rsidP="00663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(หัวหน้า</w:t>
            </w:r>
            <w:r w:rsidR="0066378F" w:rsidRPr="0066378F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งานการพยาบาลคลินิกเฉพาะทางสาขาอายุรกรรม</w:t>
            </w:r>
            <w:r w:rsidR="0066378F" w:rsidRPr="0066378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E92334" w:rsidRPr="00C07539" w:rsidRDefault="00E92334" w:rsidP="008E307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C07539" w:rsidTr="00890E61">
        <w:trPr>
          <w:trHeight w:val="1088"/>
        </w:trPr>
        <w:tc>
          <w:tcPr>
            <w:tcW w:w="1844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103" w:type="dxa"/>
            <w:vAlign w:val="center"/>
          </w:tcPr>
          <w:p w:rsidR="00E92334" w:rsidRPr="00C07539" w:rsidRDefault="00706FF8" w:rsidP="008E307C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นางนันทญาน์ นฤนาทธนาเสฏฐ์</w:t>
            </w:r>
          </w:p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(</w:t>
            </w:r>
            <w:r w:rsidR="0066378F"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หัวหน้ากลุ่มงานการพยาบาล</w:t>
            </w:r>
            <w:r w:rsidR="006637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ผู้ป่วยนอก 1</w:t>
            </w:r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92334" w:rsidRPr="00C07539" w:rsidRDefault="00E92334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E92334" w:rsidRPr="00C07539" w:rsidRDefault="00E92334" w:rsidP="008E307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FD2" w:rsidRPr="00C07539" w:rsidTr="00890E61">
        <w:trPr>
          <w:trHeight w:val="1088"/>
        </w:trPr>
        <w:tc>
          <w:tcPr>
            <w:tcW w:w="1844" w:type="dxa"/>
            <w:vAlign w:val="center"/>
          </w:tcPr>
          <w:p w:rsidR="00912FD2" w:rsidRPr="00C07539" w:rsidRDefault="00912FD2" w:rsidP="00ED02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912FD2" w:rsidRPr="00C07539" w:rsidRDefault="00912FD2" w:rsidP="00ED02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103" w:type="dxa"/>
            <w:vAlign w:val="center"/>
          </w:tcPr>
          <w:p w:rsidR="00912FD2" w:rsidRDefault="00706FF8" w:rsidP="008E307C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นางจุลินทร ศรีโพนทัน</w:t>
            </w:r>
          </w:p>
          <w:p w:rsidR="00706FF8" w:rsidRDefault="00706FF8" w:rsidP="008E307C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รองฝ่ายวิชาการ</w:t>
            </w:r>
          </w:p>
        </w:tc>
        <w:tc>
          <w:tcPr>
            <w:tcW w:w="1417" w:type="dxa"/>
            <w:vAlign w:val="center"/>
          </w:tcPr>
          <w:p w:rsidR="00912FD2" w:rsidRPr="00C07539" w:rsidRDefault="00912FD2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912FD2" w:rsidRPr="00C07539" w:rsidRDefault="00912FD2" w:rsidP="008E307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FD2" w:rsidRPr="00C07539" w:rsidTr="00890E61">
        <w:trPr>
          <w:trHeight w:val="1088"/>
        </w:trPr>
        <w:tc>
          <w:tcPr>
            <w:tcW w:w="1844" w:type="dxa"/>
            <w:vAlign w:val="center"/>
          </w:tcPr>
          <w:p w:rsidR="00912FD2" w:rsidRPr="00C07539" w:rsidRDefault="00912FD2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ผู้อนุมัติ</w:t>
            </w:r>
          </w:p>
          <w:p w:rsidR="00912FD2" w:rsidRPr="00C07539" w:rsidRDefault="00912FD2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5103" w:type="dxa"/>
            <w:vAlign w:val="center"/>
          </w:tcPr>
          <w:p w:rsidR="00912FD2" w:rsidRPr="00C07539" w:rsidRDefault="00912FD2" w:rsidP="008001EC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นางวไลพร  ปักเคระกา</w:t>
            </w:r>
          </w:p>
          <w:p w:rsidR="00912FD2" w:rsidRPr="00C07539" w:rsidRDefault="00912FD2" w:rsidP="008001EC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(หัวหน้าพยาบาล)</w:t>
            </w:r>
          </w:p>
        </w:tc>
        <w:tc>
          <w:tcPr>
            <w:tcW w:w="1417" w:type="dxa"/>
            <w:vAlign w:val="center"/>
          </w:tcPr>
          <w:p w:rsidR="00912FD2" w:rsidRPr="00C07539" w:rsidRDefault="00912FD2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912FD2" w:rsidRPr="00C07539" w:rsidRDefault="00912FD2" w:rsidP="008E307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29094F" w:rsidRPr="00792352" w:rsidRDefault="0029094F" w:rsidP="0029094F">
      <w:pPr>
        <w:keepNext/>
        <w:jc w:val="center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792352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29094F" w:rsidRPr="00792352" w:rsidRDefault="0029094F" w:rsidP="002909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94F" w:rsidRPr="00792352" w:rsidRDefault="0029094F" w:rsidP="0029094F">
      <w:pPr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2352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9094F" w:rsidRPr="00792352" w:rsidRDefault="0029094F" w:rsidP="0029094F">
      <w:pPr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</w:rPr>
        <w:t xml:space="preserve">1.  </w:t>
      </w:r>
      <w:r w:rsidRPr="0079235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792352">
        <w:rPr>
          <w:rFonts w:ascii="TH SarabunPSK" w:hAnsi="TH SarabunPSK" w:cs="TH SarabunPSK"/>
          <w:sz w:val="32"/>
          <w:szCs w:val="32"/>
        </w:rPr>
        <w:tab/>
        <w:t xml:space="preserve">2                                                                                                            </w:t>
      </w:r>
    </w:p>
    <w:p w:rsidR="0029094F" w:rsidRPr="00792352" w:rsidRDefault="0029094F" w:rsidP="0029094F">
      <w:pPr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</w:rPr>
        <w:t xml:space="preserve">2.  </w:t>
      </w:r>
      <w:r w:rsidRPr="00792352">
        <w:rPr>
          <w:rFonts w:ascii="TH SarabunPSK" w:hAnsi="TH SarabunPSK" w:cs="TH SarabunPSK"/>
          <w:sz w:val="32"/>
          <w:szCs w:val="32"/>
          <w:cs/>
        </w:rPr>
        <w:t>ขอบข่าย</w:t>
      </w:r>
      <w:r w:rsidRPr="00792352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29094F" w:rsidRPr="00792352" w:rsidRDefault="0029094F" w:rsidP="0029094F">
      <w:pPr>
        <w:tabs>
          <w:tab w:val="left" w:pos="7371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</w:rPr>
        <w:t xml:space="preserve">3.  </w:t>
      </w:r>
      <w:r w:rsidRPr="00792352">
        <w:rPr>
          <w:rFonts w:ascii="TH SarabunPSK" w:hAnsi="TH SarabunPSK" w:cs="TH SarabunPSK"/>
          <w:sz w:val="32"/>
          <w:szCs w:val="32"/>
          <w:cs/>
        </w:rPr>
        <w:t>คำจัดกัดความ</w:t>
      </w:r>
      <w:r w:rsidRPr="00792352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29094F" w:rsidRPr="00792352" w:rsidRDefault="0029094F" w:rsidP="0029094F">
      <w:pPr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</w:rPr>
        <w:t xml:space="preserve">4.  </w:t>
      </w:r>
      <w:r w:rsidRPr="00792352">
        <w:rPr>
          <w:rFonts w:ascii="TH SarabunPSK" w:hAnsi="TH SarabunPSK" w:cs="TH SarabunPSK"/>
          <w:sz w:val="32"/>
          <w:szCs w:val="32"/>
          <w:cs/>
        </w:rPr>
        <w:t>อุปกรณ์และเครื่องมือที่ใช้</w:t>
      </w:r>
      <w:r w:rsidRPr="00792352">
        <w:rPr>
          <w:rFonts w:ascii="TH SarabunPSK" w:hAnsi="TH SarabunPSK" w:cs="TH SarabunPSK"/>
          <w:sz w:val="32"/>
          <w:szCs w:val="32"/>
        </w:rPr>
        <w:tab/>
        <w:t xml:space="preserve">2                                                                                       </w:t>
      </w:r>
    </w:p>
    <w:p w:rsidR="0029094F" w:rsidRPr="00792352" w:rsidRDefault="0029094F" w:rsidP="0029094F">
      <w:pPr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</w:rPr>
        <w:t xml:space="preserve">5.  </w:t>
      </w:r>
      <w:r w:rsidRPr="00792352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Pr="00792352">
        <w:rPr>
          <w:rFonts w:ascii="TH SarabunPSK" w:hAnsi="TH SarabunPSK" w:cs="TH SarabunPSK"/>
          <w:sz w:val="32"/>
          <w:szCs w:val="32"/>
        </w:rPr>
        <w:tab/>
        <w:t xml:space="preserve">2                                                                                            </w:t>
      </w:r>
    </w:p>
    <w:p w:rsidR="0029094F" w:rsidRPr="00792352" w:rsidRDefault="0029094F" w:rsidP="0029094F">
      <w:pPr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</w:rPr>
        <w:t xml:space="preserve">6.  </w:t>
      </w:r>
      <w:r w:rsidRPr="00792352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792352">
        <w:rPr>
          <w:rFonts w:ascii="TH SarabunPSK" w:hAnsi="TH SarabunPSK" w:cs="TH SarabunPSK"/>
          <w:sz w:val="32"/>
          <w:szCs w:val="32"/>
          <w:cs/>
        </w:rPr>
        <w:tab/>
        <w:t xml:space="preserve">2  </w:t>
      </w:r>
    </w:p>
    <w:p w:rsidR="0029094F" w:rsidRPr="00792352" w:rsidRDefault="0029094F" w:rsidP="0029094F">
      <w:pPr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792352">
        <w:rPr>
          <w:rFonts w:ascii="TH SarabunPSK" w:hAnsi="TH SarabunPSK" w:cs="TH SarabunPSK"/>
          <w:sz w:val="32"/>
          <w:szCs w:val="32"/>
          <w:cs/>
        </w:rPr>
        <w:t>7.  เอกสารแนบท้าย</w:t>
      </w:r>
      <w:r w:rsidRPr="00792352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</w:p>
    <w:p w:rsidR="0029094F" w:rsidRPr="00792352" w:rsidRDefault="0029094F" w:rsidP="0029094F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70"/>
        <w:gridCol w:w="2070"/>
        <w:gridCol w:w="5112"/>
      </w:tblGrid>
      <w:tr w:rsidR="0029094F" w:rsidRPr="00792352" w:rsidTr="008E307C">
        <w:trPr>
          <w:cantSplit/>
          <w:trHeight w:val="440"/>
        </w:trPr>
        <w:tc>
          <w:tcPr>
            <w:tcW w:w="9180" w:type="dxa"/>
            <w:gridSpan w:val="4"/>
            <w:tcBorders>
              <w:bottom w:val="nil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bottom w:val="nil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170" w:type="dxa"/>
            <w:tcBorders>
              <w:bottom w:val="nil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2070" w:type="dxa"/>
            <w:tcBorders>
              <w:bottom w:val="nil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112" w:type="dxa"/>
            <w:tcBorders>
              <w:bottom w:val="nil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35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35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keepNext/>
              <w:jc w:val="center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E36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E36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E36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E36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125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E36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125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E36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125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25E36" w:rsidRPr="00792352" w:rsidRDefault="00125E36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094F" w:rsidRPr="00792352" w:rsidTr="008E307C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</w:tcBorders>
          </w:tcPr>
          <w:p w:rsidR="0029094F" w:rsidRPr="00792352" w:rsidRDefault="0029094F" w:rsidP="008E30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094F" w:rsidRDefault="0029094F" w:rsidP="0029094F">
      <w:pPr>
        <w:rPr>
          <w:rFonts w:ascii="TH SarabunPSK" w:hAnsi="TH SarabunPSK" w:cs="TH SarabunPSK"/>
          <w:sz w:val="32"/>
          <w:szCs w:val="32"/>
        </w:rPr>
      </w:pPr>
    </w:p>
    <w:p w:rsidR="0029094F" w:rsidRDefault="0029094F" w:rsidP="0029094F">
      <w:pPr>
        <w:rPr>
          <w:rFonts w:ascii="TH SarabunPSK" w:hAnsi="TH SarabunPSK" w:cs="TH SarabunPSK"/>
          <w:sz w:val="32"/>
          <w:szCs w:val="32"/>
        </w:rPr>
      </w:pPr>
    </w:p>
    <w:p w:rsidR="0029094F" w:rsidRDefault="0029094F" w:rsidP="0029094F">
      <w:pPr>
        <w:rPr>
          <w:rFonts w:ascii="TH SarabunPSK" w:hAnsi="TH SarabunPSK" w:cs="TH SarabunPSK"/>
          <w:sz w:val="32"/>
          <w:szCs w:val="32"/>
        </w:rPr>
      </w:pPr>
    </w:p>
    <w:p w:rsidR="0029094F" w:rsidRPr="00792352" w:rsidRDefault="0029094F" w:rsidP="0029094F">
      <w:pPr>
        <w:rPr>
          <w:rFonts w:ascii="TH SarabunPSK" w:hAnsi="TH SarabunPSK" w:cs="TH SarabunPSK"/>
          <w:sz w:val="32"/>
          <w:szCs w:val="32"/>
        </w:rPr>
      </w:pPr>
    </w:p>
    <w:p w:rsidR="0029094F" w:rsidRPr="00792352" w:rsidRDefault="0029094F" w:rsidP="0029094F">
      <w:pPr>
        <w:pStyle w:val="2"/>
        <w:rPr>
          <w:rFonts w:ascii="TH SarabunPSK" w:hAnsi="TH SarabunPSK" w:cs="TH SarabunPSK"/>
          <w:b/>
          <w:bCs/>
        </w:rPr>
      </w:pPr>
      <w:r w:rsidRPr="00792352">
        <w:rPr>
          <w:rFonts w:ascii="TH SarabunPSK" w:hAnsi="TH SarabunPSK" w:cs="TH SarabunPSK"/>
          <w:b/>
          <w:bCs/>
        </w:rPr>
        <w:t xml:space="preserve">1. </w:t>
      </w:r>
      <w:r w:rsidRPr="00792352">
        <w:rPr>
          <w:rFonts w:ascii="TH SarabunPSK" w:hAnsi="TH SarabunPSK" w:cs="TH SarabunPSK"/>
          <w:b/>
          <w:bCs/>
          <w:cs/>
        </w:rPr>
        <w:t>วัตถุประสงค์</w:t>
      </w:r>
      <w:r w:rsidRPr="00792352">
        <w:rPr>
          <w:rFonts w:ascii="TH SarabunPSK" w:hAnsi="TH SarabunPSK" w:cs="TH SarabunPSK"/>
          <w:b/>
          <w:bCs/>
        </w:rPr>
        <w:tab/>
      </w:r>
    </w:p>
    <w:p w:rsidR="003C322B" w:rsidRPr="0070575E" w:rsidRDefault="00AA25E2" w:rsidP="00CD1575">
      <w:pPr>
        <w:pStyle w:val="2"/>
        <w:spacing w:after="120"/>
        <w:ind w:firstLine="426"/>
        <w:rPr>
          <w:rFonts w:ascii="TH SarabunPSK" w:hAnsi="TH SarabunPSK" w:cs="TH SarabunPSK"/>
        </w:rPr>
      </w:pPr>
      <w:r w:rsidRPr="0070575E">
        <w:rPr>
          <w:rFonts w:ascii="TH SarabunPSK" w:hAnsi="TH SarabunPSK" w:cs="TH SarabunPSK"/>
          <w:cs/>
        </w:rPr>
        <w:t xml:space="preserve">1. </w:t>
      </w:r>
      <w:r w:rsidR="003C322B" w:rsidRPr="0070575E">
        <w:rPr>
          <w:rFonts w:ascii="TH SarabunPSK" w:hAnsi="TH SarabunPSK" w:cs="TH SarabunPSK"/>
          <w:cs/>
        </w:rPr>
        <w:t xml:space="preserve">เพื่อเฝ้าระวังและป้องกันอาการทรุดลงขณะผู้ป่วยรอตรวจ </w:t>
      </w:r>
    </w:p>
    <w:p w:rsidR="0029094F" w:rsidRPr="0070575E" w:rsidRDefault="003C322B" w:rsidP="003C322B">
      <w:pPr>
        <w:pStyle w:val="2"/>
        <w:spacing w:after="120"/>
        <w:ind w:left="426"/>
        <w:rPr>
          <w:rFonts w:ascii="TH SarabunPSK" w:hAnsi="TH SarabunPSK" w:cs="TH SarabunPSK"/>
        </w:rPr>
      </w:pPr>
      <w:r w:rsidRPr="0070575E">
        <w:rPr>
          <w:rFonts w:ascii="TH SarabunPSK" w:hAnsi="TH SarabunPSK" w:cs="TH SarabunPSK"/>
          <w:cs/>
        </w:rPr>
        <w:t xml:space="preserve">2. </w:t>
      </w:r>
      <w:r w:rsidR="0070575E" w:rsidRPr="0070575E">
        <w:rPr>
          <w:rFonts w:ascii="TH SarabunPSK" w:hAnsi="TH SarabunPSK" w:cs="TH SarabunPSK"/>
          <w:cs/>
        </w:rPr>
        <w:t>เพื่อให้ผู้ป่วยที่มีภาวะเสี่ยง ได้รับ</w:t>
      </w:r>
      <w:r w:rsidR="0070575E">
        <w:rPr>
          <w:rFonts w:ascii="TH SarabunPSK" w:hAnsi="TH SarabunPSK" w:cs="TH SarabunPSK" w:hint="cs"/>
          <w:cs/>
        </w:rPr>
        <w:t>การดูแลและ</w:t>
      </w:r>
      <w:r w:rsidR="0070575E" w:rsidRPr="0070575E">
        <w:rPr>
          <w:rFonts w:ascii="TH SarabunPSK" w:hAnsi="TH SarabunPSK" w:cs="TH SarabunPSK"/>
          <w:cs/>
        </w:rPr>
        <w:t xml:space="preserve">การช่วยเหลือต่อเนื่อง </w:t>
      </w:r>
    </w:p>
    <w:p w:rsidR="0070575E" w:rsidRPr="0070575E" w:rsidRDefault="0070575E" w:rsidP="0070575E">
      <w:pPr>
        <w:rPr>
          <w:rFonts w:ascii="TH SarabunPSK" w:hAnsi="TH SarabunPSK" w:cs="TH SarabunPSK"/>
          <w:sz w:val="32"/>
          <w:szCs w:val="32"/>
        </w:rPr>
      </w:pPr>
      <w:r w:rsidRPr="0070575E">
        <w:rPr>
          <w:rFonts w:ascii="TH SarabunPSK" w:hAnsi="TH SarabunPSK" w:cs="TH SarabunPSK"/>
          <w:sz w:val="32"/>
          <w:szCs w:val="32"/>
          <w:cs/>
        </w:rPr>
        <w:t xml:space="preserve">      3. เพื่อให้ผู้ป่วยที่มีภาวะทรุดลง ได้รับการรักษาที่เหมาะสม </w:t>
      </w:r>
    </w:p>
    <w:p w:rsidR="0070575E" w:rsidRPr="0070575E" w:rsidRDefault="0070575E" w:rsidP="0070575E"/>
    <w:p w:rsidR="0029094F" w:rsidRPr="00792352" w:rsidRDefault="0029094F" w:rsidP="0029094F">
      <w:pPr>
        <w:pStyle w:val="2"/>
        <w:rPr>
          <w:rFonts w:ascii="TH SarabunPSK" w:hAnsi="TH SarabunPSK" w:cs="TH SarabunPSK"/>
          <w:b/>
          <w:bCs/>
        </w:rPr>
      </w:pPr>
      <w:r w:rsidRPr="00792352">
        <w:rPr>
          <w:rFonts w:ascii="TH SarabunPSK" w:hAnsi="TH SarabunPSK" w:cs="TH SarabunPSK"/>
          <w:b/>
          <w:bCs/>
        </w:rPr>
        <w:t xml:space="preserve">2.  </w:t>
      </w:r>
      <w:r w:rsidRPr="00792352">
        <w:rPr>
          <w:rFonts w:ascii="TH SarabunPSK" w:hAnsi="TH SarabunPSK" w:cs="TH SarabunPSK"/>
          <w:b/>
          <w:bCs/>
          <w:cs/>
        </w:rPr>
        <w:t xml:space="preserve">ขอบเขต </w:t>
      </w:r>
    </w:p>
    <w:p w:rsidR="0029094F" w:rsidRPr="00792352" w:rsidRDefault="0029094F" w:rsidP="0029094F">
      <w:pPr>
        <w:pStyle w:val="2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พยาบาลวิชาชีพแผนกผู้ป่วยนอกโรงพยาบาลมหาสารคาม</w:t>
      </w:r>
      <w:r w:rsidRPr="00792352">
        <w:rPr>
          <w:rFonts w:ascii="TH SarabunPSK" w:hAnsi="TH SarabunPSK" w:cs="TH SarabunPSK"/>
        </w:rPr>
        <w:tab/>
      </w:r>
    </w:p>
    <w:p w:rsidR="0029094F" w:rsidRPr="00792352" w:rsidRDefault="0029094F" w:rsidP="0029094F">
      <w:pPr>
        <w:pStyle w:val="2"/>
        <w:rPr>
          <w:rFonts w:ascii="TH SarabunPSK" w:hAnsi="TH SarabunPSK" w:cs="TH SarabunPSK"/>
          <w:b/>
          <w:bCs/>
        </w:rPr>
      </w:pPr>
      <w:r w:rsidRPr="00792352">
        <w:rPr>
          <w:rFonts w:ascii="TH SarabunPSK" w:hAnsi="TH SarabunPSK" w:cs="TH SarabunPSK"/>
          <w:b/>
          <w:bCs/>
        </w:rPr>
        <w:t xml:space="preserve">3.  </w:t>
      </w:r>
      <w:r w:rsidRPr="00792352">
        <w:rPr>
          <w:rFonts w:ascii="TH SarabunPSK" w:hAnsi="TH SarabunPSK" w:cs="TH SarabunPSK"/>
          <w:b/>
          <w:bCs/>
          <w:cs/>
        </w:rPr>
        <w:t>คำจำกัดความ</w:t>
      </w:r>
    </w:p>
    <w:p w:rsidR="0029094F" w:rsidRPr="003D2B69" w:rsidRDefault="008B3789" w:rsidP="0029094F">
      <w:pPr>
        <w:pStyle w:val="2"/>
        <w:spacing w:after="120"/>
        <w:rPr>
          <w:rFonts w:ascii="TH SarabunPSK" w:hAnsi="TH SarabunPSK" w:cs="TH SarabunPSK"/>
          <w:color w:val="FF0000"/>
        </w:rPr>
      </w:pPr>
      <w:r w:rsidRPr="00125E36">
        <w:rPr>
          <w:rFonts w:ascii="TH SarabunPSK" w:hAnsi="TH SarabunPSK" w:cs="TH SarabunPSK"/>
          <w:cs/>
        </w:rPr>
        <w:t xml:space="preserve"> การเฝ้าระวังอาการทรุดลงขณะรอตรวจ </w:t>
      </w:r>
      <w:r w:rsidR="0029094F" w:rsidRPr="00125E36">
        <w:rPr>
          <w:rFonts w:ascii="TH SarabunPSK" w:hAnsi="TH SarabunPSK" w:cs="TH SarabunPSK"/>
          <w:cs/>
        </w:rPr>
        <w:t xml:space="preserve">หมายถึง </w:t>
      </w:r>
      <w:r w:rsidR="0018193B" w:rsidRPr="00125E36">
        <w:rPr>
          <w:rFonts w:ascii="TH SarabunPSK" w:hAnsi="TH SarabunPSK" w:cs="TH SarabunPSK"/>
          <w:cs/>
        </w:rPr>
        <w:t>การเฝ้าระวังผู้ป่วยที่รอรับบริการกลุ่มที่มีอาการไม่คง</w:t>
      </w:r>
      <w:r w:rsidR="0018193B" w:rsidRPr="003D2B69">
        <w:rPr>
          <w:rFonts w:ascii="TH SarabunPSK" w:hAnsi="TH SarabunPSK" w:cs="TH SarabunPSK"/>
          <w:cs/>
        </w:rPr>
        <w:t>และอาการทรุดลงขณะรอตรวจ ซึ่งพบว่า ผู้ป่วยไม่ได้รับการประเมินอาการที่ถูกต้อง ไม่มีการเฝ้าระวังอาการผู้ป่วยอย่างต่อเนื่อง ไม่ได้ส่งตรวจตามความเร่งด่วนของอาการ งานผู้ป่วยนอก จึงพัฒนาระบบการเฝ้าระวังอาการไม่คงที่หรืออาการทรุดลงขณะรอตรวจ ตั้งแต่ การพยาบาลขณะรอตรวจ ประกอบด้วย การคัดกรอง การซักประวัติ  การตรวจร่างกาย การวัดสัญญาณชีพ การจัด</w:t>
      </w:r>
      <w:r w:rsidR="0018193B" w:rsidRPr="003D2B69">
        <w:rPr>
          <w:rFonts w:ascii="TH SarabunPSK" w:hAnsi="TH SarabunPSK" w:cs="TH SarabunPSK"/>
        </w:rPr>
        <w:t xml:space="preserve"> Zone observe </w:t>
      </w:r>
      <w:r w:rsidR="0018193B" w:rsidRPr="003D2B69">
        <w:rPr>
          <w:rFonts w:ascii="TH SarabunPSK" w:hAnsi="TH SarabunPSK" w:cs="TH SarabunPSK"/>
          <w:cs/>
        </w:rPr>
        <w:t xml:space="preserve">อาการ การประเมินซ้ำ การพยาบาลในระยะตรวจรักษา </w:t>
      </w:r>
      <w:r w:rsidR="003D2B69" w:rsidRPr="003D2B69">
        <w:rPr>
          <w:rFonts w:ascii="TH SarabunPSK" w:hAnsi="TH SarabunPSK" w:cs="TH SarabunPSK"/>
          <w:cs/>
        </w:rPr>
        <w:t xml:space="preserve"> ประกอบด้วย การระบุตัวผู้ป่วย การจัดลำดับการเข้าตรวจ  การพยาบาลในระยะหลังตรวจ ประกอบด้วยการให้ข้อมูล การรับคำสั่งการรักษา การออกใบนัด เป็นต้น</w:t>
      </w:r>
      <w:r w:rsidR="0029094F" w:rsidRPr="003D2B69">
        <w:rPr>
          <w:rFonts w:ascii="TH SarabunPSK" w:hAnsi="TH SarabunPSK" w:cs="TH SarabunPSK"/>
          <w:color w:val="FF0000"/>
        </w:rPr>
        <w:tab/>
      </w:r>
      <w:r w:rsidR="0029094F" w:rsidRPr="003D2B69">
        <w:rPr>
          <w:rFonts w:ascii="TH SarabunPSK" w:hAnsi="TH SarabunPSK" w:cs="TH SarabunPSK"/>
          <w:color w:val="FF0000"/>
        </w:rPr>
        <w:tab/>
      </w:r>
    </w:p>
    <w:p w:rsidR="0029094F" w:rsidRPr="00FF607F" w:rsidRDefault="0029094F" w:rsidP="0029094F">
      <w:pPr>
        <w:pStyle w:val="2"/>
        <w:rPr>
          <w:rFonts w:ascii="TH SarabunPSK" w:hAnsi="TH SarabunPSK" w:cs="TH SarabunPSK"/>
        </w:rPr>
      </w:pPr>
      <w:r w:rsidRPr="00FF607F">
        <w:rPr>
          <w:rFonts w:ascii="TH SarabunPSK" w:hAnsi="TH SarabunPSK" w:cs="TH SarabunPSK"/>
          <w:b/>
          <w:bCs/>
        </w:rPr>
        <w:t xml:space="preserve">4. </w:t>
      </w:r>
      <w:r w:rsidRPr="00FF607F">
        <w:rPr>
          <w:rFonts w:ascii="TH SarabunPSK" w:hAnsi="TH SarabunPSK" w:cs="TH SarabunPSK"/>
          <w:b/>
          <w:bCs/>
          <w:cs/>
        </w:rPr>
        <w:t>อุปกรณ์และเครื่องมือที่ใช้</w:t>
      </w:r>
      <w:r w:rsidRPr="00FF607F">
        <w:rPr>
          <w:rFonts w:ascii="TH SarabunPSK" w:hAnsi="TH SarabunPSK" w:cs="TH SarabunPSK"/>
        </w:rPr>
        <w:tab/>
      </w:r>
    </w:p>
    <w:p w:rsidR="003D2B69" w:rsidRDefault="003D2B69" w:rsidP="003D2B6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 xml:space="preserve">.1 </w:t>
      </w:r>
      <w:r w:rsidRPr="00E632DF">
        <w:rPr>
          <w:rFonts w:ascii="TH SarabunPSK" w:hAnsi="TH SarabunPSK" w:cs="TH SarabunPSK"/>
          <w:cs/>
        </w:rPr>
        <w:t>แบบฟอร์มการซักประวัติ</w:t>
      </w:r>
    </w:p>
    <w:p w:rsidR="003D2B69" w:rsidRDefault="003D2B69" w:rsidP="003D2B6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 xml:space="preserve">.2 </w:t>
      </w:r>
      <w:r>
        <w:rPr>
          <w:rFonts w:ascii="TH SarabunPSK" w:hAnsi="TH SarabunPSK" w:cs="TH SarabunPSK" w:hint="cs"/>
          <w:cs/>
        </w:rPr>
        <w:t xml:space="preserve">เครื่องวัดความดันโลหิต </w:t>
      </w:r>
    </w:p>
    <w:p w:rsidR="003D2B69" w:rsidRDefault="003D2B69" w:rsidP="003D2B6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 xml:space="preserve">.3 </w:t>
      </w:r>
      <w:r>
        <w:rPr>
          <w:rFonts w:ascii="TH SarabunPSK" w:hAnsi="TH SarabunPSK" w:cs="TH SarabunPSK" w:hint="cs"/>
          <w:cs/>
        </w:rPr>
        <w:t xml:space="preserve">ปรอทวัดไข้ </w:t>
      </w:r>
    </w:p>
    <w:p w:rsidR="003D2B69" w:rsidRDefault="003D2B69" w:rsidP="003D2B6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 xml:space="preserve">.4 </w:t>
      </w:r>
      <w:r>
        <w:rPr>
          <w:rFonts w:ascii="TH SarabunPSK" w:hAnsi="TH SarabunPSK" w:cs="TH SarabunPSK" w:hint="cs"/>
          <w:cs/>
        </w:rPr>
        <w:t xml:space="preserve">เครื่องเจาะน้ำตาลปลายนิ้ว </w:t>
      </w:r>
    </w:p>
    <w:p w:rsidR="003D2B69" w:rsidRDefault="003D2B69" w:rsidP="003D2B6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 xml:space="preserve">.5 </w:t>
      </w:r>
      <w:r>
        <w:rPr>
          <w:rFonts w:ascii="TH SarabunPSK" w:hAnsi="TH SarabunPSK" w:cs="TH SarabunPSK" w:hint="cs"/>
          <w:cs/>
        </w:rPr>
        <w:t xml:space="preserve">เครื่องวัดออกซิเจนปลายนิ้ว </w:t>
      </w:r>
    </w:p>
    <w:p w:rsidR="003D2B69" w:rsidRPr="00E632DF" w:rsidRDefault="003D2B69" w:rsidP="003D2B6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 xml:space="preserve">.6 </w:t>
      </w:r>
      <w:r>
        <w:rPr>
          <w:rFonts w:ascii="TH SarabunPSK" w:hAnsi="TH SarabunPSK" w:cs="TH SarabunPSK" w:hint="cs"/>
          <w:cs/>
        </w:rPr>
        <w:t>เครื่องชั่งน้ำหนักวัดส่วนสูง</w:t>
      </w:r>
    </w:p>
    <w:p w:rsidR="0029094F" w:rsidRPr="005C4760" w:rsidRDefault="0029094F" w:rsidP="003D2B69">
      <w:pPr>
        <w:pStyle w:val="2"/>
        <w:rPr>
          <w:rFonts w:ascii="TH SarabunPSK" w:hAnsi="TH SarabunPSK" w:cs="TH SarabunPSK"/>
          <w:color w:val="FF0000"/>
        </w:rPr>
      </w:pPr>
      <w:r w:rsidRPr="005C4760">
        <w:rPr>
          <w:rFonts w:ascii="TH SarabunPSK" w:hAnsi="TH SarabunPSK" w:cs="TH SarabunPSK"/>
          <w:color w:val="FF0000"/>
        </w:rPr>
        <w:tab/>
      </w:r>
      <w:r w:rsidRPr="005C4760">
        <w:rPr>
          <w:rFonts w:ascii="TH SarabunPSK" w:hAnsi="TH SarabunPSK" w:cs="TH SarabunPSK"/>
          <w:color w:val="FF0000"/>
        </w:rPr>
        <w:tab/>
      </w:r>
      <w:r w:rsidRPr="005C4760">
        <w:rPr>
          <w:rFonts w:ascii="TH SarabunPSK" w:hAnsi="TH SarabunPSK" w:cs="TH SarabunPSK"/>
          <w:color w:val="FF0000"/>
        </w:rPr>
        <w:tab/>
      </w:r>
    </w:p>
    <w:p w:rsidR="0029094F" w:rsidRPr="005C4760" w:rsidRDefault="0029094F" w:rsidP="002909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C476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5.  </w:t>
      </w:r>
      <w:r w:rsidRPr="005C47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ขั้นตอนการปฏิบัติการพยาบาล </w:t>
      </w:r>
    </w:p>
    <w:p w:rsidR="00C47660" w:rsidRDefault="00C47660" w:rsidP="00290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7660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Pr="00C47660">
        <w:rPr>
          <w:rFonts w:ascii="TH SarabunPSK" w:hAnsi="TH SarabunPSK" w:cs="TH SarabunPSK"/>
          <w:sz w:val="32"/>
          <w:szCs w:val="32"/>
        </w:rPr>
        <w:t xml:space="preserve">PDCA </w:t>
      </w:r>
      <w:r w:rsidRPr="00C47660">
        <w:rPr>
          <w:rFonts w:ascii="TH SarabunPSK" w:hAnsi="TH SarabunPSK" w:cs="TH SarabunPSK"/>
          <w:sz w:val="32"/>
          <w:szCs w:val="32"/>
          <w:cs/>
        </w:rPr>
        <w:t>มาใช้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Pr="003D2B69">
        <w:rPr>
          <w:rFonts w:ascii="TH SarabunPSK" w:hAnsi="TH SarabunPSK" w:cs="TH SarabunPSK"/>
          <w:sz w:val="32"/>
          <w:szCs w:val="32"/>
          <w:cs/>
        </w:rPr>
        <w:t>การเฝ้าระวังอาการไม่คงที่หรืออาการทรุดลงขณะรอตรวจ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C47660" w:rsidRDefault="00C47660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C47660">
        <w:rPr>
          <w:rFonts w:ascii="TH SarabunPSK" w:hAnsi="TH SarabunPSK" w:cs="TH SarabunPSK"/>
          <w:sz w:val="32"/>
          <w:szCs w:val="32"/>
        </w:rPr>
        <w:t>Plan (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C47660">
        <w:rPr>
          <w:rFonts w:ascii="TH SarabunPSK" w:hAnsi="TH SarabunPSK" w:cs="TH SarabunPSK"/>
          <w:sz w:val="32"/>
          <w:szCs w:val="32"/>
          <w:cs/>
        </w:rPr>
        <w:t>นตอนการวางแผน)</w:t>
      </w:r>
    </w:p>
    <w:p w:rsidR="00B175BA" w:rsidRDefault="00C47660" w:rsidP="00C476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47660">
        <w:rPr>
          <w:rFonts w:ascii="TH SarabunPSK" w:hAnsi="TH SarabunPSK" w:cs="TH SarabunPSK"/>
          <w:sz w:val="32"/>
          <w:szCs w:val="32"/>
        </w:rPr>
        <w:t xml:space="preserve">- </w:t>
      </w:r>
      <w:r w:rsidR="00B175BA">
        <w:rPr>
          <w:rFonts w:ascii="TH SarabunPSK" w:hAnsi="TH SarabunPSK" w:cs="TH SarabunPSK" w:hint="cs"/>
          <w:sz w:val="32"/>
          <w:szCs w:val="32"/>
          <w:cs/>
        </w:rPr>
        <w:t xml:space="preserve">การพัฒนาด้านบุคลากร </w:t>
      </w:r>
      <w:r w:rsidR="0023032C">
        <w:rPr>
          <w:rFonts w:ascii="TH SarabunPSK" w:hAnsi="TH SarabunPSK" w:cs="TH SarabunPSK" w:hint="cs"/>
          <w:sz w:val="32"/>
          <w:szCs w:val="32"/>
          <w:cs/>
        </w:rPr>
        <w:t>การเพิ่มสมรรถนะและ</w:t>
      </w:r>
      <w:r w:rsidR="00B175BA">
        <w:rPr>
          <w:rFonts w:ascii="TH SarabunPSK" w:hAnsi="TH SarabunPSK" w:cs="TH SarabunPSK" w:hint="cs"/>
          <w:sz w:val="32"/>
          <w:szCs w:val="32"/>
          <w:cs/>
        </w:rPr>
        <w:t xml:space="preserve">การมอบหมายให้พยาบาลวิชาชีพ 1 อัตรา ทำหน้าที่ </w:t>
      </w:r>
      <w:r w:rsidR="00B175BA">
        <w:rPr>
          <w:rFonts w:ascii="TH SarabunPSK" w:hAnsi="TH SarabunPSK" w:cs="TH SarabunPSK"/>
          <w:sz w:val="32"/>
          <w:szCs w:val="32"/>
        </w:rPr>
        <w:t xml:space="preserve">Nurse Round </w:t>
      </w:r>
      <w:r w:rsidR="00B175BA">
        <w:rPr>
          <w:rFonts w:ascii="TH SarabunPSK" w:hAnsi="TH SarabunPSK" w:cs="TH SarabunPSK" w:hint="cs"/>
          <w:sz w:val="32"/>
          <w:szCs w:val="32"/>
          <w:cs/>
        </w:rPr>
        <w:t>และมีสัญลักษณ์บ่งบอก</w:t>
      </w:r>
      <w:r w:rsidR="00BA0AC3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B175BA">
        <w:rPr>
          <w:rFonts w:ascii="TH SarabunPSK" w:hAnsi="TH SarabunPSK" w:cs="TH SarabunPSK" w:hint="cs"/>
          <w:sz w:val="32"/>
          <w:szCs w:val="32"/>
          <w:cs/>
        </w:rPr>
        <w:t>คือการสวมเสื้อ</w:t>
      </w:r>
      <w:r w:rsidR="00BA0AC3">
        <w:rPr>
          <w:rFonts w:ascii="TH SarabunPSK" w:hAnsi="TH SarabunPSK" w:cs="TH SarabunPSK"/>
          <w:sz w:val="32"/>
          <w:szCs w:val="32"/>
        </w:rPr>
        <w:t>“</w:t>
      </w:r>
      <w:r w:rsidR="00B175BA">
        <w:rPr>
          <w:rFonts w:ascii="TH SarabunPSK" w:hAnsi="TH SarabunPSK" w:cs="TH SarabunPSK" w:hint="cs"/>
          <w:sz w:val="32"/>
          <w:szCs w:val="32"/>
          <w:cs/>
        </w:rPr>
        <w:t>พยาบาลเฝ้าระวัง</w:t>
      </w:r>
      <w:r w:rsidR="00BA0AC3">
        <w:rPr>
          <w:rFonts w:ascii="TH SarabunPSK" w:hAnsi="TH SarabunPSK" w:cs="TH SarabunPSK"/>
          <w:sz w:val="32"/>
          <w:szCs w:val="32"/>
        </w:rPr>
        <w:t>”</w:t>
      </w:r>
    </w:p>
    <w:p w:rsidR="00B175BA" w:rsidRDefault="00B175BA" w:rsidP="00C476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การพัฒนาด้าน</w:t>
      </w:r>
      <w:r w:rsidR="00C47660" w:rsidRPr="00C47660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CC35A4">
        <w:rPr>
          <w:rFonts w:ascii="TH SarabunPSK" w:hAnsi="TH SarabunPSK" w:cs="TH SarabunPSK" w:hint="cs"/>
          <w:sz w:val="32"/>
          <w:szCs w:val="32"/>
          <w:cs/>
        </w:rPr>
        <w:t xml:space="preserve"> พัฒนาระบบการ</w:t>
      </w:r>
      <w:r w:rsidR="00D94937">
        <w:rPr>
          <w:rFonts w:ascii="TH SarabunPSK" w:hAnsi="TH SarabunPSK" w:cs="TH SarabunPSK" w:hint="cs"/>
          <w:sz w:val="32"/>
          <w:szCs w:val="32"/>
          <w:cs/>
        </w:rPr>
        <w:t>นำข้อมูลจากเครื่องมือแพทย์ผ่านระบบ</w:t>
      </w:r>
      <w:r w:rsidR="00CC35A4">
        <w:rPr>
          <w:rFonts w:ascii="TH SarabunPSK" w:hAnsi="TH SarabunPSK" w:cs="TH SarabunPSK"/>
          <w:sz w:val="32"/>
          <w:szCs w:val="32"/>
        </w:rPr>
        <w:t>IO</w:t>
      </w:r>
      <w:r w:rsidR="00D94937">
        <w:rPr>
          <w:rFonts w:ascii="TH SarabunPSK" w:hAnsi="TH SarabunPSK" w:cs="TH SarabunPSK"/>
          <w:sz w:val="32"/>
          <w:szCs w:val="32"/>
        </w:rPr>
        <w:t>T</w:t>
      </w:r>
      <w:r w:rsidR="00CC35A4">
        <w:rPr>
          <w:rFonts w:ascii="TH SarabunPSK" w:hAnsi="TH SarabunPSK" w:cs="TH SarabunPSK"/>
          <w:sz w:val="32"/>
          <w:szCs w:val="32"/>
        </w:rPr>
        <w:t xml:space="preserve"> (</w:t>
      </w:r>
      <w:r w:rsidR="00D94937">
        <w:rPr>
          <w:rFonts w:ascii="TH SarabunPSK" w:hAnsi="TH SarabunPSK" w:cs="TH SarabunPSK"/>
          <w:sz w:val="32"/>
          <w:szCs w:val="32"/>
        </w:rPr>
        <w:t xml:space="preserve">Internet of thing) </w:t>
      </w:r>
      <w:r w:rsidR="00D94937">
        <w:rPr>
          <w:rFonts w:ascii="TH SarabunPSK" w:hAnsi="TH SarabunPSK" w:cs="TH SarabunPSK" w:hint="cs"/>
          <w:sz w:val="32"/>
          <w:szCs w:val="32"/>
          <w:cs/>
        </w:rPr>
        <w:t xml:space="preserve">เข้าสู่โปรแกรมคลินิก </w:t>
      </w:r>
    </w:p>
    <w:p w:rsidR="00B175BA" w:rsidRDefault="00B175BA" w:rsidP="00C476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การพัฒนาด้าน</w:t>
      </w:r>
      <w:r w:rsidR="00C47660" w:rsidRPr="00C47660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="00D94937">
        <w:rPr>
          <w:rFonts w:ascii="TH SarabunPSK" w:hAnsi="TH SarabunPSK" w:cs="TH SarabunPSK" w:hint="cs"/>
          <w:sz w:val="32"/>
          <w:szCs w:val="32"/>
          <w:cs/>
        </w:rPr>
        <w:t xml:space="preserve">การกำหนด </w:t>
      </w:r>
      <w:r w:rsidR="00D94937">
        <w:rPr>
          <w:rFonts w:ascii="TH SarabunPSK" w:hAnsi="TH SarabunPSK" w:cs="TH SarabunPSK"/>
          <w:sz w:val="32"/>
          <w:szCs w:val="32"/>
        </w:rPr>
        <w:t xml:space="preserve">Zone Observation </w:t>
      </w:r>
      <w:r w:rsidR="00D94937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D94937">
        <w:rPr>
          <w:rFonts w:ascii="TH SarabunPSK" w:hAnsi="TH SarabunPSK" w:cs="TH SarabunPSK"/>
          <w:sz w:val="32"/>
          <w:szCs w:val="32"/>
        </w:rPr>
        <w:t xml:space="preserve">Nurse station </w:t>
      </w:r>
      <w:r w:rsidR="0023032C">
        <w:rPr>
          <w:rFonts w:ascii="TH SarabunPSK" w:hAnsi="TH SarabunPSK" w:cs="TH SarabunPSK"/>
          <w:sz w:val="32"/>
          <w:szCs w:val="32"/>
          <w:cs/>
        </w:rPr>
        <w:t>เพื่อการสังเก</w:t>
      </w:r>
      <w:r w:rsidR="0023032C">
        <w:rPr>
          <w:rFonts w:ascii="TH SarabunPSK" w:hAnsi="TH SarabunPSK" w:cs="TH SarabunPSK" w:hint="cs"/>
          <w:sz w:val="32"/>
          <w:szCs w:val="32"/>
          <w:cs/>
        </w:rPr>
        <w:t>ต</w:t>
      </w:r>
      <w:r w:rsidR="000B6384">
        <w:rPr>
          <w:rFonts w:ascii="TH SarabunPSK" w:hAnsi="TH SarabunPSK" w:cs="TH SarabunPSK" w:hint="cs"/>
          <w:sz w:val="32"/>
          <w:szCs w:val="32"/>
          <w:cs/>
        </w:rPr>
        <w:t>อาการผู้ป่วย</w:t>
      </w:r>
      <w:r w:rsidR="00D94937">
        <w:rPr>
          <w:rFonts w:ascii="TH SarabunPSK" w:hAnsi="TH SarabunPSK" w:cs="TH SarabunPSK" w:hint="cs"/>
          <w:sz w:val="32"/>
          <w:szCs w:val="32"/>
          <w:cs/>
        </w:rPr>
        <w:t>สะดวกต่อการเข้าถึง</w:t>
      </w:r>
      <w:r w:rsidR="0023032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94937">
        <w:rPr>
          <w:rFonts w:ascii="TH SarabunPSK" w:hAnsi="TH SarabunPSK" w:cs="TH SarabunPSK"/>
          <w:sz w:val="32"/>
          <w:szCs w:val="32"/>
          <w:cs/>
        </w:rPr>
        <w:t>ให้การช่วยเหลือได้เร็ว</w:t>
      </w:r>
    </w:p>
    <w:p w:rsidR="0023032C" w:rsidRDefault="00B175BA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การพัฒนาด้านคู่มือการปฏิบัติงาน </w:t>
      </w:r>
      <w:r w:rsidR="0023032C">
        <w:rPr>
          <w:rFonts w:ascii="TH SarabunPSK" w:hAnsi="TH SarabunPSK" w:cs="TH SarabunPSK" w:hint="cs"/>
          <w:sz w:val="32"/>
          <w:szCs w:val="32"/>
          <w:cs/>
        </w:rPr>
        <w:t xml:space="preserve">การพัฒนาแบบฟอร์มการเฝ้าระวังอาการทรุดลงขณะรอตรวจการพัฒนาและทบทวนคู่มือการคัดกรอง ตามแนวทาง </w:t>
      </w:r>
      <w:r w:rsidR="0023032C">
        <w:rPr>
          <w:rFonts w:ascii="TH SarabunPSK" w:hAnsi="TH SarabunPSK" w:cs="TH SarabunPSK"/>
          <w:sz w:val="32"/>
          <w:szCs w:val="32"/>
        </w:rPr>
        <w:t>Moph ED triage</w:t>
      </w:r>
      <w:r w:rsidR="00AE2B75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0B6384" w:rsidRPr="000B6384">
        <w:rPr>
          <w:rFonts w:ascii="TH SarabunPSK" w:hAnsi="TH SarabunPSK" w:cs="TH SarabunPSK"/>
          <w:color w:val="4D5156"/>
          <w:sz w:val="32"/>
          <w:szCs w:val="32"/>
          <w:shd w:val="clear" w:color="auto" w:fill="FFFFFF"/>
        </w:rPr>
        <w:t>Mo</w:t>
      </w:r>
      <w:r w:rsidR="00F82129" w:rsidRPr="000B6384">
        <w:rPr>
          <w:rFonts w:ascii="TH SarabunPSK" w:hAnsi="TH SarabunPSK" w:cs="TH SarabunPSK"/>
          <w:sz w:val="32"/>
          <w:szCs w:val="32"/>
          <w:shd w:val="clear" w:color="auto" w:fill="FFFFFF"/>
        </w:rPr>
        <w:t>dified early </w:t>
      </w:r>
      <w:r w:rsidR="00F82129" w:rsidRPr="000B6384">
        <w:rPr>
          <w:rStyle w:val="af0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warning signs</w:t>
      </w:r>
      <w:r w:rsidR="00F82129" w:rsidRPr="000B6384">
        <w:rPr>
          <w:rFonts w:ascii="TH SarabunPSK" w:hAnsi="TH SarabunPSK" w:cs="TH SarabunPSK"/>
          <w:sz w:val="32"/>
          <w:szCs w:val="32"/>
          <w:shd w:val="clear" w:color="auto" w:fill="FFFFFF"/>
        </w:rPr>
        <w:t>: MEWS</w:t>
      </w:r>
    </w:p>
    <w:p w:rsidR="00300253" w:rsidRDefault="00300253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การเตรียมอุปกรณ์เครื่องมือทางการแพทย์ให้พร้อมใช้งานเสมอ เช่น ออกซิเจน </w:t>
      </w:r>
      <w:r w:rsidR="00F82129">
        <w:rPr>
          <w:rFonts w:ascii="TH SarabunPSK" w:hAnsi="TH SarabunPSK" w:cs="TH SarabunPSK"/>
          <w:sz w:val="32"/>
          <w:szCs w:val="32"/>
        </w:rPr>
        <w:t>Emergency Cart</w:t>
      </w:r>
    </w:p>
    <w:p w:rsidR="0023032C" w:rsidRDefault="00C47660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C47660">
        <w:rPr>
          <w:rFonts w:ascii="TH SarabunPSK" w:hAnsi="TH SarabunPSK" w:cs="TH SarabunPSK"/>
          <w:sz w:val="32"/>
          <w:szCs w:val="32"/>
        </w:rPr>
        <w:t>Do (</w:t>
      </w:r>
      <w:r w:rsidR="0023032C">
        <w:rPr>
          <w:rFonts w:ascii="TH SarabunPSK" w:hAnsi="TH SarabunPSK" w:cs="TH SarabunPSK"/>
          <w:sz w:val="32"/>
          <w:szCs w:val="32"/>
          <w:cs/>
        </w:rPr>
        <w:t>ข</w:t>
      </w:r>
      <w:r w:rsidR="0023032C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C47660">
        <w:rPr>
          <w:rFonts w:ascii="TH SarabunPSK" w:hAnsi="TH SarabunPSK" w:cs="TH SarabunPSK"/>
          <w:sz w:val="32"/>
          <w:szCs w:val="32"/>
          <w:cs/>
        </w:rPr>
        <w:t>นตอนการปฏิบัติ)</w:t>
      </w:r>
    </w:p>
    <w:p w:rsidR="003D78F9" w:rsidRDefault="003D78F9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3D2B69">
        <w:rPr>
          <w:rFonts w:ascii="TH SarabunPSK" w:hAnsi="TH SarabunPSK" w:cs="TH SarabunPSK"/>
          <w:sz w:val="32"/>
          <w:szCs w:val="32"/>
          <w:cs/>
        </w:rPr>
        <w:t xml:space="preserve">การพยาบาลขณะรอตรวจ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D2B69">
        <w:rPr>
          <w:rFonts w:ascii="TH SarabunPSK" w:hAnsi="TH SarabunPSK" w:cs="TH SarabunPSK"/>
          <w:sz w:val="32"/>
          <w:szCs w:val="32"/>
          <w:cs/>
        </w:rPr>
        <w:t xml:space="preserve">การคัดกรอง การซักประวัติ  การตรวจร่างกาย การวัดสัญญาณชีพ </w:t>
      </w:r>
      <w:r>
        <w:rPr>
          <w:rFonts w:ascii="TH SarabunPSK" w:hAnsi="TH SarabunPSK" w:cs="TH SarabunPSK" w:hint="cs"/>
          <w:sz w:val="32"/>
          <w:szCs w:val="32"/>
          <w:cs/>
        </w:rPr>
        <w:t>หากพบความเสี่ยง ให้ใช้แบบบันทึกการเฝ้าระวัง ผู้ป่วยนอก(สีเหลือง)  และจัดให้ผู้ป่วยอยู่ใน</w:t>
      </w:r>
      <w:r w:rsidRPr="003D2B69">
        <w:rPr>
          <w:rFonts w:ascii="TH SarabunPSK" w:hAnsi="TH SarabunPSK" w:cs="TH SarabunPSK"/>
          <w:sz w:val="32"/>
          <w:szCs w:val="32"/>
        </w:rPr>
        <w:t xml:space="preserve"> Zone observe </w:t>
      </w:r>
      <w:r w:rsidRPr="003D2B69">
        <w:rPr>
          <w:rFonts w:ascii="TH SarabunPSK" w:hAnsi="TH SarabunPSK" w:cs="TH SarabunPSK"/>
          <w:sz w:val="32"/>
          <w:szCs w:val="32"/>
          <w:cs/>
        </w:rPr>
        <w:t xml:space="preserve">อาการ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D2B69">
        <w:rPr>
          <w:rFonts w:ascii="TH SarabunPSK" w:hAnsi="TH SarabunPSK" w:cs="TH SarabunPSK"/>
          <w:sz w:val="32"/>
          <w:szCs w:val="32"/>
          <w:cs/>
        </w:rPr>
        <w:t>การประเมินซ้ำ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ทุก 1  ชม. </w:t>
      </w:r>
    </w:p>
    <w:p w:rsidR="003D78F9" w:rsidRDefault="003D78F9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3D2B69">
        <w:rPr>
          <w:rFonts w:ascii="TH SarabunPSK" w:hAnsi="TH SarabunPSK" w:cs="TH SarabunPSK"/>
          <w:sz w:val="32"/>
          <w:szCs w:val="32"/>
          <w:cs/>
        </w:rPr>
        <w:t>การพยาบาลในระยะตรวจรักษา  การจัดลำดับการเข้าตรวจ</w:t>
      </w:r>
      <w:r w:rsidR="00FC3B64">
        <w:rPr>
          <w:rFonts w:ascii="TH SarabunPSK" w:hAnsi="TH SarabunPSK" w:cs="TH SarabunPSK" w:hint="cs"/>
          <w:sz w:val="32"/>
          <w:szCs w:val="32"/>
          <w:cs/>
        </w:rPr>
        <w:t>ในกลุ่มผู้ป่วยที่มีความเสี่ยงและเร่งด่วน เช่น มีภาวะเร่งด่วนจากอาการปวด หายใจไม่อิ่ม เร่งด่วนจากค่าผลตรวจทางห้องปฏิบัติการโปแตสเซียม น้ำตาลในเลือด</w:t>
      </w:r>
      <w:r w:rsidR="00944427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FC3B64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3D78F9" w:rsidRDefault="003D78F9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3D2B69">
        <w:rPr>
          <w:rFonts w:ascii="TH SarabunPSK" w:hAnsi="TH SarabunPSK" w:cs="TH SarabunPSK"/>
          <w:sz w:val="32"/>
          <w:szCs w:val="32"/>
          <w:cs/>
        </w:rPr>
        <w:t>การพยาบาลในระยะหลังตรวจ ประกอบด้วยการให้ข้อมูล การรับคำสั่งการรักษา การออกใบนัด</w:t>
      </w:r>
      <w:r w:rsidR="00FC3B64"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 </w:t>
      </w:r>
    </w:p>
    <w:p w:rsidR="00FC3B64" w:rsidRDefault="00C47660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C47660">
        <w:rPr>
          <w:rFonts w:ascii="TH SarabunPSK" w:hAnsi="TH SarabunPSK" w:cs="TH SarabunPSK"/>
          <w:sz w:val="32"/>
          <w:szCs w:val="32"/>
        </w:rPr>
        <w:t>Check (</w:t>
      </w:r>
      <w:r w:rsidR="00CF3187">
        <w:rPr>
          <w:rFonts w:ascii="TH SarabunPSK" w:hAnsi="TH SarabunPSK" w:cs="TH SarabunPSK"/>
          <w:sz w:val="32"/>
          <w:szCs w:val="32"/>
          <w:cs/>
        </w:rPr>
        <w:t>ขั</w:t>
      </w:r>
      <w:r w:rsidR="00CF3187">
        <w:rPr>
          <w:rFonts w:ascii="TH SarabunPSK" w:hAnsi="TH SarabunPSK" w:cs="TH SarabunPSK" w:hint="cs"/>
          <w:sz w:val="32"/>
          <w:szCs w:val="32"/>
          <w:cs/>
        </w:rPr>
        <w:t>้</w:t>
      </w:r>
      <w:r w:rsidRPr="00C47660">
        <w:rPr>
          <w:rFonts w:ascii="TH SarabunPSK" w:hAnsi="TH SarabunPSK" w:cs="TH SarabunPSK"/>
          <w:sz w:val="32"/>
          <w:szCs w:val="32"/>
          <w:cs/>
        </w:rPr>
        <w:t>นตอนการตรวจสอบ)</w:t>
      </w:r>
    </w:p>
    <w:p w:rsidR="00FC3B64" w:rsidRDefault="00C47660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 w:rsidRPr="00C47660">
        <w:rPr>
          <w:rFonts w:ascii="TH SarabunPSK" w:hAnsi="TH SarabunPSK" w:cs="TH SarabunPSK"/>
          <w:sz w:val="32"/>
          <w:szCs w:val="32"/>
        </w:rPr>
        <w:t xml:space="preserve">- </w:t>
      </w:r>
      <w:r w:rsidR="00FC3B64">
        <w:rPr>
          <w:rFonts w:ascii="TH SarabunPSK" w:hAnsi="TH SarabunPSK" w:cs="TH SarabunPSK" w:hint="cs"/>
          <w:sz w:val="32"/>
          <w:szCs w:val="32"/>
          <w:cs/>
        </w:rPr>
        <w:t>การทบทวนและ</w:t>
      </w:r>
      <w:r w:rsidRPr="00C47660">
        <w:rPr>
          <w:rFonts w:ascii="TH SarabunPSK" w:hAnsi="TH SarabunPSK" w:cs="TH SarabunPSK"/>
          <w:sz w:val="32"/>
          <w:szCs w:val="32"/>
          <w:cs/>
        </w:rPr>
        <w:t xml:space="preserve">ประเมินผลที่ได้รับจากการพัฒนาระบบการเฝ้าระวัง </w:t>
      </w:r>
      <w:r w:rsidR="00FC3B64">
        <w:rPr>
          <w:rFonts w:ascii="TH SarabunPSK" w:hAnsi="TH SarabunPSK" w:cs="TH SarabunPSK" w:hint="cs"/>
          <w:sz w:val="32"/>
          <w:szCs w:val="32"/>
          <w:cs/>
        </w:rPr>
        <w:t>และพัฒนาแก้ไขอย่างต่อเนื่อง</w:t>
      </w:r>
    </w:p>
    <w:p w:rsidR="00DB54A1" w:rsidRDefault="00DB54A1" w:rsidP="00C4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การนิเทศการพยาบาลการเฝ้าระวังอาการทรุดลงขณะรอตรวจ</w:t>
      </w:r>
    </w:p>
    <w:p w:rsidR="004D510F" w:rsidRPr="004D510F" w:rsidRDefault="004D510F" w:rsidP="000E25A0">
      <w:pPr>
        <w:shd w:val="clear" w:color="auto" w:fill="FFFFFF"/>
        <w:ind w:firstLine="720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การติดตามตัวชี้วัด</w:t>
      </w:r>
      <w:r w:rsidR="000E25A0"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1) </w:t>
      </w:r>
      <w:r w:rsidRPr="004D510F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ผู้ป่วยทุกรายที่มีอาการและอาการแสดง ที่ไม่คงที่หรือที่มีการเสี่ยงต</w:t>
      </w:r>
      <w:r w:rsidR="000E25A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่อการเกิดอาการรุนแรงได้รับการดู</w:t>
      </w:r>
      <w:r w:rsidRPr="004D510F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แลก่อนที่จะมีอาการทรุดลง ร้อยละ 100</w:t>
      </w:r>
      <w:r w:rsidR="000E25A0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2)</w:t>
      </w:r>
      <w:r w:rsidRPr="004D510F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อุบัติการณ์การทรุดลงขณะรอตรวจ เป็น 0</w:t>
      </w:r>
      <w:r w:rsidR="000E25A0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ครั้ง </w:t>
      </w:r>
    </w:p>
    <w:p w:rsidR="00300253" w:rsidRDefault="00C47660" w:rsidP="00FC3B64">
      <w:pPr>
        <w:ind w:firstLine="720"/>
        <w:rPr>
          <w:rFonts w:ascii="TH SarabunPSK" w:hAnsi="TH SarabunPSK" w:cs="TH SarabunPSK"/>
          <w:sz w:val="32"/>
          <w:szCs w:val="32"/>
        </w:rPr>
      </w:pPr>
      <w:r w:rsidRPr="00C47660">
        <w:rPr>
          <w:rFonts w:ascii="TH SarabunPSK" w:hAnsi="TH SarabunPSK" w:cs="TH SarabunPSK"/>
          <w:sz w:val="32"/>
          <w:szCs w:val="32"/>
        </w:rPr>
        <w:t>Action (</w:t>
      </w:r>
      <w:r w:rsidR="00FC3B64">
        <w:rPr>
          <w:rFonts w:ascii="TH SarabunPSK" w:hAnsi="TH SarabunPSK" w:cs="TH SarabunPSK"/>
          <w:sz w:val="32"/>
          <w:szCs w:val="32"/>
          <w:cs/>
        </w:rPr>
        <w:t>ขั</w:t>
      </w:r>
      <w:r w:rsidR="00FC3B64">
        <w:rPr>
          <w:rFonts w:ascii="TH SarabunPSK" w:hAnsi="TH SarabunPSK" w:cs="TH SarabunPSK" w:hint="cs"/>
          <w:sz w:val="32"/>
          <w:szCs w:val="32"/>
          <w:cs/>
        </w:rPr>
        <w:t>้</w:t>
      </w:r>
      <w:r w:rsidR="00FC3B64">
        <w:rPr>
          <w:rFonts w:ascii="TH SarabunPSK" w:hAnsi="TH SarabunPSK" w:cs="TH SarabunPSK"/>
          <w:sz w:val="32"/>
          <w:szCs w:val="32"/>
          <w:cs/>
        </w:rPr>
        <w:t>นตอนการดำ</w:t>
      </w:r>
      <w:r w:rsidRPr="00C47660">
        <w:rPr>
          <w:rFonts w:ascii="TH SarabunPSK" w:hAnsi="TH SarabunPSK" w:cs="TH SarabunPSK"/>
          <w:sz w:val="32"/>
          <w:szCs w:val="32"/>
          <w:cs/>
        </w:rPr>
        <w:t>เนินงานให้เหมาะสม)</w:t>
      </w:r>
    </w:p>
    <w:p w:rsidR="00C47660" w:rsidRPr="00300253" w:rsidRDefault="00C47660" w:rsidP="00300253">
      <w:pPr>
        <w:pStyle w:val="af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00253">
        <w:rPr>
          <w:rFonts w:ascii="TH SarabunPSK" w:hAnsi="TH SarabunPSK" w:cs="TH SarabunPSK"/>
          <w:sz w:val="32"/>
          <w:szCs w:val="32"/>
          <w:cs/>
        </w:rPr>
        <w:t>การปรับปรุงให้ได้ผลเร็วและมีประสิทธิภาพเป็นระยะๆ</w:t>
      </w:r>
    </w:p>
    <w:p w:rsidR="00CF3187" w:rsidRDefault="00CF3187" w:rsidP="00C476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510F" w:rsidRDefault="0029094F" w:rsidP="002909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C476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6. </w:t>
      </w:r>
      <w:r w:rsidR="004D510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ข้อควรระวัง </w:t>
      </w:r>
    </w:p>
    <w:p w:rsidR="00E023AC" w:rsidRDefault="00E023AC" w:rsidP="002909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094F" w:rsidRDefault="004D510F" w:rsidP="002909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7. </w:t>
      </w:r>
      <w:r w:rsidR="0029094F" w:rsidRPr="005C47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เอกสารอ้างอิง</w:t>
      </w:r>
    </w:p>
    <w:p w:rsidR="00C47660" w:rsidRDefault="00C47660" w:rsidP="002909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023AC" w:rsidRDefault="00E023AC" w:rsidP="002909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094F" w:rsidRPr="005C4760" w:rsidRDefault="004D510F" w:rsidP="0029094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8</w:t>
      </w:r>
      <w:r w:rsidR="0029094F" w:rsidRPr="005C47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เอกสารแนบท้าย</w:t>
      </w:r>
    </w:p>
    <w:p w:rsidR="0029094F" w:rsidRDefault="00DB54A1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4A1">
        <w:rPr>
          <w:rFonts w:ascii="TH SarabunPSK" w:hAnsi="TH SarabunPSK" w:cs="TH SarabunPSK"/>
          <w:sz w:val="32"/>
          <w:szCs w:val="32"/>
          <w:cs/>
        </w:rPr>
        <w:t>แบบฟอร์มการเฝ้าระวังผู้ป่วยทรุดลงขณะรอตรวจ</w:t>
      </w:r>
      <w:r w:rsidR="00AE5C51">
        <w:rPr>
          <w:rFonts w:ascii="TH SarabunPSK" w:hAnsi="TH SarabunPSK" w:cs="TH SarabunPSK" w:hint="cs"/>
          <w:sz w:val="32"/>
          <w:szCs w:val="32"/>
          <w:cs/>
        </w:rPr>
        <w:t xml:space="preserve"> ผู้ป่วยนอก</w:t>
      </w:r>
      <w:r w:rsidR="00E9045B">
        <w:rPr>
          <w:rFonts w:ascii="TH SarabunPSK" w:hAnsi="TH SarabunPSK" w:cs="TH SarabunPSK" w:hint="cs"/>
          <w:sz w:val="32"/>
          <w:szCs w:val="32"/>
          <w:cs/>
        </w:rPr>
        <w:t>(สีเหลือง)</w:t>
      </w:r>
    </w:p>
    <w:p w:rsidR="00DB54A1" w:rsidRDefault="00DB54A1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DB54A1" w:rsidRDefault="00AE5C51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วดป........................เวลา......................ชื่อ-สกุล..........................................</w:t>
      </w:r>
      <w:r>
        <w:rPr>
          <w:rFonts w:ascii="TH SarabunPSK" w:hAnsi="TH SarabunPSK" w:cs="TH SarabunPSK"/>
          <w:sz w:val="32"/>
          <w:szCs w:val="32"/>
        </w:rPr>
        <w:t>HN……………………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ห้องตรวจ</w:t>
      </w:r>
      <w:r w:rsidR="008E307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E307C" w:rsidRDefault="008E307C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อาการสำคัญ....................................................................................................................................................</w:t>
      </w:r>
    </w:p>
    <w:p w:rsidR="008E307C" w:rsidRDefault="008E307C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การเฝ้าระวัง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V/S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 15 / 30 / 60  นาที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ระบุ </w:t>
      </w:r>
      <w:r w:rsidR="000B6384">
        <w:rPr>
          <w:rFonts w:ascii="TH SarabunPSK" w:hAnsi="TH SarabunPSK" w:cs="TH SarabunPSK"/>
          <w:sz w:val="32"/>
          <w:szCs w:val="32"/>
        </w:rPr>
        <w:t>…………………………..</w:t>
      </w:r>
    </w:p>
    <w:tbl>
      <w:tblPr>
        <w:tblStyle w:val="a9"/>
        <w:tblW w:w="9464" w:type="dxa"/>
        <w:tblLook w:val="04A0"/>
      </w:tblPr>
      <w:tblGrid>
        <w:gridCol w:w="675"/>
        <w:gridCol w:w="709"/>
        <w:gridCol w:w="709"/>
        <w:gridCol w:w="850"/>
        <w:gridCol w:w="1560"/>
        <w:gridCol w:w="1559"/>
        <w:gridCol w:w="2064"/>
        <w:gridCol w:w="1338"/>
      </w:tblGrid>
      <w:tr w:rsidR="008E307C" w:rsidTr="00884B1F">
        <w:tc>
          <w:tcPr>
            <w:tcW w:w="675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709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850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1560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BP</w:t>
            </w:r>
          </w:p>
        </w:tc>
        <w:tc>
          <w:tcPr>
            <w:tcW w:w="1559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064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1338" w:type="dxa"/>
          </w:tcPr>
          <w:p w:rsidR="008E307C" w:rsidRDefault="008E307C" w:rsidP="008E307C">
            <w:pPr>
              <w:tabs>
                <w:tab w:val="center" w:pos="4311"/>
                <w:tab w:val="left" w:pos="78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E307C" w:rsidTr="00884B1F">
        <w:tc>
          <w:tcPr>
            <w:tcW w:w="675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E307C" w:rsidRPr="008E307C" w:rsidRDefault="008E307C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  <w:tr w:rsidR="00884B1F" w:rsidTr="00884B1F">
        <w:tc>
          <w:tcPr>
            <w:tcW w:w="675" w:type="dxa"/>
          </w:tcPr>
          <w:p w:rsidR="00884B1F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884B1F" w:rsidRPr="008E307C" w:rsidRDefault="00884B1F" w:rsidP="0029094F">
            <w:pPr>
              <w:tabs>
                <w:tab w:val="center" w:pos="4311"/>
                <w:tab w:val="left" w:pos="7860"/>
              </w:tabs>
              <w:rPr>
                <w:rFonts w:ascii="TH SarabunPSK" w:hAnsi="TH SarabunPSK" w:cs="TH SarabunPSK"/>
              </w:rPr>
            </w:pPr>
          </w:p>
        </w:tc>
      </w:tr>
    </w:tbl>
    <w:p w:rsidR="008E307C" w:rsidRPr="00AE5C51" w:rsidRDefault="008E307C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  <w:cs/>
        </w:rPr>
      </w:pPr>
    </w:p>
    <w:p w:rsidR="00E802DE" w:rsidRDefault="00E802DE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E802DE" w:rsidRDefault="008E307C" w:rsidP="00884B1F">
      <w:pPr>
        <w:tabs>
          <w:tab w:val="center" w:pos="4311"/>
          <w:tab w:val="left" w:pos="786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ลงชื่อพยาบาล ...............................................</w:t>
      </w:r>
    </w:p>
    <w:p w:rsidR="00E802DE" w:rsidRDefault="00E802DE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E802DE" w:rsidRDefault="00E802DE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E802DE" w:rsidRDefault="00E802DE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E802DE" w:rsidRDefault="00E802DE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E023AC" w:rsidRDefault="00E023AC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E023AC" w:rsidRDefault="00E023AC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sz w:val="32"/>
          <w:szCs w:val="32"/>
        </w:rPr>
      </w:pPr>
    </w:p>
    <w:p w:rsidR="00C21BD5" w:rsidRDefault="00C21BD5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B54A1" w:rsidRPr="008C55C0" w:rsidRDefault="00DB54A1" w:rsidP="0029094F">
      <w:pPr>
        <w:tabs>
          <w:tab w:val="center" w:pos="4311"/>
          <w:tab w:val="left" w:pos="786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C55C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8C55C0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แบบฟอร์มการนิเทศการพยาบาลการเฝ้าระวังอาการทรุดลงขณะรอตรวจ</w:t>
      </w:r>
    </w:p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6947"/>
        <w:gridCol w:w="850"/>
        <w:gridCol w:w="993"/>
        <w:gridCol w:w="1134"/>
      </w:tblGrid>
      <w:tr w:rsidR="008C55C0" w:rsidRPr="008C55C0" w:rsidTr="00C21BD5">
        <w:tc>
          <w:tcPr>
            <w:tcW w:w="6947" w:type="dxa"/>
            <w:vMerge w:val="restart"/>
            <w:vAlign w:val="center"/>
          </w:tcPr>
          <w:p w:rsidR="008C55C0" w:rsidRPr="008C55C0" w:rsidRDefault="008C55C0" w:rsidP="008C55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รายการนิเทศ</w:t>
            </w:r>
          </w:p>
        </w:tc>
        <w:tc>
          <w:tcPr>
            <w:tcW w:w="1843" w:type="dxa"/>
            <w:gridSpan w:val="2"/>
          </w:tcPr>
          <w:p w:rsidR="008C55C0" w:rsidRPr="008C55C0" w:rsidRDefault="008C55C0" w:rsidP="00AA1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134" w:type="dxa"/>
            <w:vMerge w:val="restart"/>
            <w:vAlign w:val="center"/>
          </w:tcPr>
          <w:p w:rsidR="008C55C0" w:rsidRPr="008C55C0" w:rsidRDefault="008C55C0" w:rsidP="008C55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55C0" w:rsidRPr="008C55C0" w:rsidTr="00C21BD5">
        <w:tc>
          <w:tcPr>
            <w:tcW w:w="6947" w:type="dxa"/>
            <w:vMerge/>
          </w:tcPr>
          <w:p w:rsidR="008C55C0" w:rsidRPr="008C55C0" w:rsidRDefault="008C55C0" w:rsidP="008E30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C55C0" w:rsidRPr="008C55C0" w:rsidRDefault="008C55C0" w:rsidP="00AA1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</w:tcPr>
          <w:p w:rsidR="008C55C0" w:rsidRPr="008C55C0" w:rsidRDefault="008C55C0" w:rsidP="00AA1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134" w:type="dxa"/>
            <w:vMerge/>
          </w:tcPr>
          <w:p w:rsidR="008C55C0" w:rsidRPr="008C55C0" w:rsidRDefault="008C55C0" w:rsidP="008E30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2DE" w:rsidRPr="00092F70" w:rsidTr="00C21BD5">
        <w:tc>
          <w:tcPr>
            <w:tcW w:w="6947" w:type="dxa"/>
          </w:tcPr>
          <w:p w:rsidR="00E802DE" w:rsidRPr="00092F70" w:rsidRDefault="00E802DE" w:rsidP="00991605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2F7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ระยะก่อนตรวจรักษา</w:t>
            </w:r>
          </w:p>
        </w:tc>
        <w:tc>
          <w:tcPr>
            <w:tcW w:w="850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E802DE" w:rsidP="002E54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ซักประวัติปัจจัยเสี่ยงต่อการเกิดอาการทรุดลง</w:t>
            </w:r>
            <w:r w:rsidR="002E548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ขณะ</w:t>
            </w:r>
            <w:r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รอตรวจได้ครบถ้วน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2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ประเมินไข้แ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ละลงบันทึกในแบบฟอร์มบันทึกการเฝ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้า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ระวังได้ถูกต้อง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2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ประเมินความดันโลหิตและลงบันทึกในแ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บบฟอร์มบันทึกการเฝ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้า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ระวังได้ถูกต้อง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ประเมินชีพจรและลงบันทึกในแบบฟอร์มบันทึก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การเฝ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้า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ระวังได้ถูกต้อง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ประเมินอัตราการหายใจและลงบันทึกในแบบฟอร์มบันทึก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การเฝ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้า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ระวังได้ถูกต้อง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ประเมินความเจ็บปวดและลงบันทึกในแบบฟอร์มบันทึก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การเฝ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้า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ระวังได้ถูกต้อง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483" w:rsidRPr="002E5483" w:rsidTr="00C21BD5">
        <w:tc>
          <w:tcPr>
            <w:tcW w:w="6947" w:type="dxa"/>
          </w:tcPr>
          <w:p w:rsidR="002E5483" w:rsidRDefault="002E5483" w:rsidP="002E54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7.</w:t>
            </w:r>
            <w:r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ค่าออกซิเจนในเลือด</w:t>
            </w:r>
            <w:r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และลงบันทึกในแบบฟอร์มบันทึก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การเฝ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้า</w:t>
            </w:r>
            <w:r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ระวังได้ถูกต้อง</w:t>
            </w:r>
          </w:p>
        </w:tc>
        <w:tc>
          <w:tcPr>
            <w:tcW w:w="850" w:type="dxa"/>
          </w:tcPr>
          <w:p w:rsidR="002E5483" w:rsidRPr="002E5483" w:rsidRDefault="002E5483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483" w:rsidRPr="002E5483" w:rsidRDefault="002E5483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5483" w:rsidRPr="002E5483" w:rsidRDefault="002E5483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2E54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8.ใช้แบบฟอร์มการเฝ้าระวัง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2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9.จัดให้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่ว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อยู่ใน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Zone observation 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2E5483" w:rsidP="00AA1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</w:t>
            </w:r>
            <w:r w:rsidR="00AA162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ให้การประเมินซ้ำและ</w:t>
            </w:r>
            <w:r w:rsidR="00AA16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ติดตามอาการผู้ป</w:t>
            </w:r>
            <w:r w:rsidR="00AA162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่วย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กลุ่มสี่ยงต่อการเกิดอาการทรุดลงระหว่างรอตรวจได้ถูกต้อง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AA1623" w:rsidP="00AA162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ดูแลและช่วยเหลือผู้ป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่ว</w:t>
            </w:r>
            <w:r w:rsidR="00E802DE" w:rsidRPr="002C1C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ยได้ถูกต้อง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092F70" w:rsidTr="00C21BD5">
        <w:tc>
          <w:tcPr>
            <w:tcW w:w="6947" w:type="dxa"/>
          </w:tcPr>
          <w:p w:rsidR="00E802DE" w:rsidRPr="00092F70" w:rsidRDefault="00E802DE" w:rsidP="009916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2F7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ระยะการตรวจรักษา</w:t>
            </w:r>
          </w:p>
        </w:tc>
        <w:tc>
          <w:tcPr>
            <w:tcW w:w="850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AA1623" w:rsidP="008E307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E802DE" w:rsidRPr="002E54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การจัดลำดับการเข้าตรวจในกลุ่มผู้ป่วยที่มีความเสี่ยงและเร่งด่วน เช่น มีภาวะเร่งด่วนจากอาการปวด หายใจไม่อิ่ม เร่งด่วนจากค่าผลตรวจทางห้องปฏิบัติการโปแตสเซียม น้ำตาลในเลือด ฯลฯ เป็นต้น  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2DE" w:rsidRPr="00092F70" w:rsidTr="00C21BD5">
        <w:tc>
          <w:tcPr>
            <w:tcW w:w="6947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2F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ระยะหลังการตรวจรักษา</w:t>
            </w:r>
          </w:p>
        </w:tc>
        <w:tc>
          <w:tcPr>
            <w:tcW w:w="850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092F70" w:rsidRDefault="00E802DE" w:rsidP="009916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2DE" w:rsidRPr="002E5483" w:rsidTr="00C21BD5">
        <w:tc>
          <w:tcPr>
            <w:tcW w:w="6947" w:type="dxa"/>
          </w:tcPr>
          <w:p w:rsidR="00E802DE" w:rsidRPr="002E5483" w:rsidRDefault="00AA1623" w:rsidP="00AA1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Pr="002E548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การรับคำสั่งการรักษา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</w:t>
            </w:r>
            <w:r w:rsidR="00E802DE" w:rsidRPr="002E548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หลังตรวจรักษาและบันทึกในโปรแกรมคลินิกหรือ</w:t>
            </w:r>
            <w:r w:rsidR="00E802DE" w:rsidRPr="002E548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การออกใบนัด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802DE" w:rsidRPr="002E548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850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2DE" w:rsidRPr="002E5483" w:rsidRDefault="00E802DE" w:rsidP="008E3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02DE" w:rsidRDefault="00E802DE" w:rsidP="00E802DE">
      <w:pPr>
        <w:shd w:val="clear" w:color="auto" w:fill="FFFFFF"/>
      </w:pPr>
      <w:bookmarkStart w:id="0" w:name="_GoBack"/>
      <w:bookmarkEnd w:id="0"/>
    </w:p>
    <w:p w:rsidR="00E802DE" w:rsidRDefault="00E802DE" w:rsidP="00E802DE">
      <w:pPr>
        <w:shd w:val="clear" w:color="auto" w:fill="FFFFFF"/>
        <w:jc w:val="center"/>
      </w:pPr>
      <w:r>
        <w:rPr>
          <w:rFonts w:hint="cs"/>
          <w:cs/>
        </w:rPr>
        <w:t>ผู้ถูกนิเทศ.................................</w:t>
      </w:r>
    </w:p>
    <w:p w:rsidR="00C21BD5" w:rsidRDefault="00C21BD5" w:rsidP="00E802DE">
      <w:pPr>
        <w:shd w:val="clear" w:color="auto" w:fill="FFFFFF"/>
        <w:jc w:val="center"/>
      </w:pPr>
    </w:p>
    <w:p w:rsidR="00E802DE" w:rsidRDefault="00E802DE" w:rsidP="00E802DE">
      <w:pPr>
        <w:shd w:val="clear" w:color="auto" w:fill="FFFFFF"/>
        <w:jc w:val="center"/>
      </w:pPr>
      <w:r>
        <w:rPr>
          <w:rFonts w:hint="cs"/>
          <w:cs/>
        </w:rPr>
        <w:t>ผู้นิเทศ.....................................</w:t>
      </w:r>
    </w:p>
    <w:p w:rsidR="00E802DE" w:rsidRDefault="00E802DE" w:rsidP="00E802DE">
      <w:pPr>
        <w:shd w:val="clear" w:color="auto" w:fill="FFFFFF"/>
        <w:jc w:val="center"/>
      </w:pPr>
    </w:p>
    <w:p w:rsidR="00EF3343" w:rsidRDefault="00E802DE" w:rsidP="000E25A0">
      <w:pPr>
        <w:shd w:val="clear" w:color="auto" w:fill="FFFFFF"/>
        <w:jc w:val="center"/>
      </w:pPr>
      <w:r>
        <w:rPr>
          <w:rFonts w:hint="cs"/>
          <w:cs/>
        </w:rPr>
        <w:t>วันที่..............................................</w:t>
      </w:r>
    </w:p>
    <w:p w:rsidR="00884B1F" w:rsidRPr="001614DF" w:rsidRDefault="00884B1F" w:rsidP="00631420">
      <w:pPr>
        <w:shd w:val="clear" w:color="auto" w:fill="FFFFFF"/>
        <w:spacing w:after="240"/>
        <w:jc w:val="center"/>
        <w:rPr>
          <w:b/>
          <w:bCs/>
          <w:sz w:val="32"/>
          <w:szCs w:val="32"/>
        </w:rPr>
      </w:pPr>
      <w:r w:rsidRPr="001614DF">
        <w:rPr>
          <w:rFonts w:hint="cs"/>
          <w:b/>
          <w:bCs/>
          <w:sz w:val="32"/>
          <w:szCs w:val="32"/>
          <w:cs/>
        </w:rPr>
        <w:lastRenderedPageBreak/>
        <w:t>เสื้อสัญลักษณ์พยาบาลเฝ้าระวัง</w:t>
      </w:r>
    </w:p>
    <w:p w:rsidR="00631420" w:rsidRPr="001614DF" w:rsidRDefault="00884B1F" w:rsidP="00631420">
      <w:pPr>
        <w:shd w:val="clear" w:color="auto" w:fill="FFFFFF"/>
        <w:rPr>
          <w:rFonts w:ascii="TH SarabunPSK" w:hAnsi="TH SarabunPSK" w:cs="TH SarabunPSK"/>
          <w:b/>
          <w:bCs/>
          <w:sz w:val="36"/>
          <w:szCs w:val="36"/>
        </w:rPr>
      </w:pPr>
      <w:r w:rsidRPr="001614DF">
        <w:rPr>
          <w:rFonts w:hint="cs"/>
          <w:b/>
          <w:bCs/>
          <w:sz w:val="32"/>
          <w:szCs w:val="32"/>
          <w:cs/>
        </w:rPr>
        <w:t>-ด้านหน้า-</w:t>
      </w:r>
      <w:r w:rsidR="00631420" w:rsidRPr="001614DF">
        <w:rPr>
          <w:rFonts w:hint="cs"/>
          <w:b/>
          <w:bCs/>
          <w:sz w:val="32"/>
          <w:szCs w:val="32"/>
          <w:cs/>
        </w:rPr>
        <w:t>-ด้านหลัง-</w:t>
      </w:r>
    </w:p>
    <w:p w:rsidR="00631420" w:rsidRDefault="00631420" w:rsidP="00631420">
      <w:pPr>
        <w:shd w:val="clear" w:color="auto" w:fill="FFFFFF"/>
        <w:rPr>
          <w:b/>
          <w:bCs/>
          <w:sz w:val="32"/>
          <w:szCs w:val="32"/>
        </w:rPr>
      </w:pPr>
    </w:p>
    <w:p w:rsidR="001614DF" w:rsidRDefault="00D45407" w:rsidP="00631420">
      <w:pPr>
        <w:shd w:val="clear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pt;margin-top:.75pt;width:212.3pt;height:257.35pt;z-index:251658240">
            <v:textbox>
              <w:txbxContent>
                <w:p w:rsidR="00631420" w:rsidRDefault="00631420">
                  <w:r>
                    <w:rPr>
                      <w:noProof/>
                    </w:rPr>
                    <w:drawing>
                      <wp:inline distT="0" distB="0" distL="0" distR="0">
                        <wp:extent cx="2453806" cy="3352154"/>
                        <wp:effectExtent l="19050" t="0" r="3644" b="0"/>
                        <wp:docPr id="7" name="Picture 1" descr="D:\surat\S__295043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urat\S__295043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9956" t="28571" r="25549" b="295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3805" cy="3352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4.9pt;margin-top:.75pt;width:214.65pt;height:257.35pt;z-index:251659264">
            <v:textbox>
              <w:txbxContent>
                <w:p w:rsidR="00631420" w:rsidRDefault="00631420" w:rsidP="006314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2000" cy="3177664"/>
                        <wp:effectExtent l="19050" t="0" r="0" b="0"/>
                        <wp:docPr id="9" name="Picture 2" descr="D:\surat\S__295043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urat\S__295043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0747" t="28883" r="18662" b="264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840" cy="318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4DF" w:rsidRDefault="001614DF" w:rsidP="000E25A0">
      <w:pPr>
        <w:shd w:val="clear" w:color="auto" w:fill="FFFFFF"/>
        <w:jc w:val="center"/>
      </w:pPr>
    </w:p>
    <w:p w:rsidR="001614DF" w:rsidRDefault="001614DF" w:rsidP="000E25A0">
      <w:pPr>
        <w:shd w:val="clear" w:color="auto" w:fill="FFFFFF"/>
        <w:jc w:val="center"/>
      </w:pPr>
    </w:p>
    <w:p w:rsidR="001614DF" w:rsidRDefault="001614DF" w:rsidP="000E25A0">
      <w:pPr>
        <w:shd w:val="clear" w:color="auto" w:fill="FFFFFF"/>
        <w:jc w:val="center"/>
      </w:pPr>
    </w:p>
    <w:p w:rsidR="001614DF" w:rsidRDefault="00D45407" w:rsidP="000E25A0">
      <w:pPr>
        <w:shd w:val="clear" w:color="auto" w:fill="FFFFFF"/>
        <w:jc w:val="center"/>
      </w:pPr>
      <w:r>
        <w:rPr>
          <w:noProof/>
        </w:rPr>
        <w:pict>
          <v:shape id="_x0000_s1030" type="#_x0000_t202" style="position:absolute;left:0;text-align:left;margin-left:269.8pt;margin-top:7.6pt;width:81.2pt;height:25.05pt;z-index:251660288" fillcolor="#a7f12f" stroked="f">
            <v:textbox>
              <w:txbxContent>
                <w:p w:rsidR="00EF3615" w:rsidRDefault="00D45407" w:rsidP="00850C16">
                  <w:pPr>
                    <w:ind w:hanging="142"/>
                    <w:jc w:val="center"/>
                  </w:pPr>
                  <w:r w:rsidRPr="00D45407">
                    <w:rPr>
                      <w:noProof/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0.4pt;height:14.2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พยาบาลเฝ้าระวัง"/>
                      </v:shape>
                    </w:pict>
                  </w:r>
                </w:p>
              </w:txbxContent>
            </v:textbox>
          </v:shape>
        </w:pict>
      </w:r>
    </w:p>
    <w:p w:rsidR="001614DF" w:rsidRDefault="001614DF" w:rsidP="000E25A0">
      <w:pPr>
        <w:shd w:val="clear" w:color="auto" w:fill="FFFFFF"/>
        <w:jc w:val="center"/>
      </w:pPr>
    </w:p>
    <w:p w:rsidR="001614DF" w:rsidRDefault="001614DF" w:rsidP="000E25A0">
      <w:pPr>
        <w:shd w:val="clear" w:color="auto" w:fill="FFFFFF"/>
        <w:jc w:val="center"/>
      </w:pPr>
    </w:p>
    <w:p w:rsidR="001614DF" w:rsidRPr="001614DF" w:rsidRDefault="001614DF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Default="00631420" w:rsidP="000E25A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631420" w:rsidRPr="001614DF" w:rsidRDefault="00631420">
      <w:pPr>
        <w:shd w:val="clear" w:color="auto" w:fill="FFFFFF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31420" w:rsidRPr="001614DF" w:rsidSect="00E047F3">
      <w:headerReference w:type="even" r:id="rId10"/>
      <w:headerReference w:type="default" r:id="rId11"/>
      <w:pgSz w:w="11906" w:h="16838" w:code="9"/>
      <w:pgMar w:top="1440" w:right="1134" w:bottom="1440" w:left="1701" w:header="425" w:footer="561" w:gutter="0"/>
      <w:paperSrc w:first="7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B5" w:rsidRDefault="00B477B5">
      <w:r>
        <w:separator/>
      </w:r>
    </w:p>
  </w:endnote>
  <w:endnote w:type="continuationSeparator" w:id="1">
    <w:p w:rsidR="00B477B5" w:rsidRDefault="00B4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B5" w:rsidRDefault="00B477B5">
      <w:r>
        <w:separator/>
      </w:r>
    </w:p>
  </w:footnote>
  <w:footnote w:type="continuationSeparator" w:id="1">
    <w:p w:rsidR="00B477B5" w:rsidRDefault="00B4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7C" w:rsidRDefault="00D4540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30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07C">
      <w:rPr>
        <w:rStyle w:val="a7"/>
        <w:noProof/>
      </w:rPr>
      <w:t>2</w:t>
    </w:r>
    <w:r>
      <w:rPr>
        <w:rStyle w:val="a7"/>
      </w:rPr>
      <w:fldChar w:fldCharType="end"/>
    </w:r>
  </w:p>
  <w:p w:rsidR="008E307C" w:rsidRDefault="008E307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7C" w:rsidRDefault="008E307C">
    <w:pPr>
      <w:pStyle w:val="a4"/>
      <w:framePr w:wrap="around" w:vAnchor="text" w:hAnchor="margin" w:xAlign="right" w:y="1"/>
      <w:rPr>
        <w:rStyle w:val="a7"/>
      </w:rPr>
    </w:pPr>
  </w:p>
  <w:p w:rsidR="008E307C" w:rsidRDefault="008E307C" w:rsidP="003F4376">
    <w:pPr>
      <w:jc w:val="center"/>
    </w:pPr>
  </w:p>
  <w:tbl>
    <w:tblPr>
      <w:tblW w:w="10685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992"/>
      <w:gridCol w:w="4678"/>
      <w:gridCol w:w="1985"/>
      <w:gridCol w:w="1417"/>
      <w:gridCol w:w="851"/>
      <w:gridCol w:w="762"/>
    </w:tblGrid>
    <w:tr w:rsidR="008E307C" w:rsidRPr="00366C00" w:rsidTr="00F328AF">
      <w:tc>
        <w:tcPr>
          <w:tcW w:w="99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E307C" w:rsidRPr="0049539F" w:rsidRDefault="008E307C" w:rsidP="003F4376">
          <w:pPr>
            <w:pStyle w:val="a4"/>
            <w:jc w:val="center"/>
          </w:pPr>
          <w:r w:rsidRPr="0049539F">
            <w:rPr>
              <w:noProof/>
            </w:rPr>
            <w:drawing>
              <wp:inline distT="0" distB="0" distL="0" distR="0">
                <wp:extent cx="551815" cy="4914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8E307C" w:rsidRPr="005A12B2" w:rsidRDefault="008E307C" w:rsidP="006D4F44">
          <w:pPr>
            <w:pStyle w:val="1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D3C07">
            <w:rPr>
              <w:rFonts w:ascii="TH SarabunPSK" w:hAnsi="TH SarabunPSK" w:cs="TH SarabunPSK" w:hint="cs"/>
              <w:b/>
              <w:bCs/>
              <w:cs/>
            </w:rPr>
            <w:t xml:space="preserve">เรื่อง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>:</w:t>
          </w:r>
          <w:r w:rsidRPr="00F328A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การ</w:t>
          </w:r>
          <w:r w:rsidRPr="00F328AF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เฝ้าระวังอาการทรุดลงขณะรอตรวจ ผู้ป่วยนอก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8E307C" w:rsidRPr="009D3C07" w:rsidRDefault="008E307C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8E307C" w:rsidRPr="009D3C07" w:rsidRDefault="008E307C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8E307C" w:rsidRPr="009D3C07" w:rsidRDefault="008E307C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8E307C" w:rsidRPr="009D3C07" w:rsidRDefault="008E307C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8E307C" w:rsidRPr="00366C00" w:rsidTr="00F328AF">
      <w:tc>
        <w:tcPr>
          <w:tcW w:w="992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E307C" w:rsidRPr="0049539F" w:rsidRDefault="008E307C" w:rsidP="003F4376">
          <w:pPr>
            <w:pStyle w:val="a4"/>
            <w:jc w:val="thaiDistribute"/>
          </w:pP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8E307C" w:rsidRPr="009D3C07" w:rsidRDefault="008E307C" w:rsidP="003F4376">
          <w:pPr>
            <w:pStyle w:val="a4"/>
            <w:jc w:val="thaiDistribute"/>
            <w:rPr>
              <w:rFonts w:ascii="TH SarabunPSK" w:hAnsi="TH SarabunPSK" w:cs="TH SarabunPSK"/>
              <w:cs/>
            </w:rPr>
          </w:pPr>
          <w:r w:rsidRPr="009D3C07">
            <w:rPr>
              <w:rFonts w:ascii="TH SarabunPSK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8E307C" w:rsidRPr="006D4F44" w:rsidRDefault="008E307C" w:rsidP="009739E9">
          <w:pPr>
            <w:pStyle w:val="a4"/>
            <w:ind w:left="-94" w:right="-114"/>
            <w:jc w:val="center"/>
            <w:rPr>
              <w:rFonts w:ascii="TH SarabunPSK" w:hAnsi="TH SarabunPSK" w:cs="TH SarabunPSK"/>
              <w:color w:val="FF0000"/>
              <w:sz w:val="24"/>
              <w:szCs w:val="24"/>
            </w:rPr>
          </w:pP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MKH-</w:t>
          </w:r>
          <w:r>
            <w:rPr>
              <w:rFonts w:ascii="TH SarabunPSK" w:hAnsi="TH SarabunPSK" w:cs="TH SarabunPSK"/>
              <w:color w:val="FF0000"/>
              <w:sz w:val="24"/>
              <w:szCs w:val="24"/>
            </w:rPr>
            <w:t>WI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  <w:cs/>
            </w:rPr>
            <w:t>รหัสหน่วยงาน-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000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8E307C" w:rsidRPr="006D4F44" w:rsidRDefault="008E307C" w:rsidP="00F328AF">
          <w:pPr>
            <w:pStyle w:val="a4"/>
            <w:jc w:val="center"/>
            <w:rPr>
              <w:rFonts w:ascii="TH SarabunPSK" w:hAnsi="TH SarabunPSK" w:cs="TH SarabunPSK"/>
              <w:color w:val="FF0000"/>
              <w:sz w:val="24"/>
              <w:szCs w:val="24"/>
              <w:cs/>
            </w:rPr>
          </w:pPr>
          <w:r w:rsidRPr="006D4F4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15</w:t>
          </w:r>
          <w:r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 xml:space="preserve"> มกราคม 2567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8E307C" w:rsidRPr="00CF04E9" w:rsidRDefault="008E307C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F04E9">
            <w:rPr>
              <w:rFonts w:ascii="TH SarabunPSK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8E307C" w:rsidRPr="00CF04E9" w:rsidRDefault="00D45407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E307C" w:rsidRPr="00CF04E9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E15F22">
            <w:rPr>
              <w:rFonts w:ascii="TH SarabunPSK" w:hAnsi="TH SarabunPSK" w:cs="TH SarabunPSK"/>
              <w:noProof/>
              <w:sz w:val="24"/>
              <w:szCs w:val="24"/>
            </w:rPr>
            <w:t>3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8E307C" w:rsidRPr="00CF04E9">
            <w:rPr>
              <w:rFonts w:ascii="TH SarabunPSK" w:hAnsi="TH SarabunPSK" w:cs="TH SarabunPSK"/>
              <w:sz w:val="24"/>
              <w:szCs w:val="24"/>
            </w:rPr>
            <w:t>/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E307C" w:rsidRPr="00CF04E9">
            <w:rPr>
              <w:rFonts w:ascii="TH SarabunPSK" w:hAnsi="TH SarabunPSK" w:cs="TH SarabunPSK"/>
              <w:sz w:val="24"/>
              <w:szCs w:val="24"/>
            </w:rPr>
            <w:instrText xml:space="preserve"> NUMPAGES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E15F22">
            <w:rPr>
              <w:rFonts w:ascii="TH SarabunPSK" w:hAnsi="TH SarabunPSK" w:cs="TH SarabunPSK"/>
              <w:noProof/>
              <w:sz w:val="24"/>
              <w:szCs w:val="24"/>
            </w:rPr>
            <w:t>7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8E307C" w:rsidRDefault="008E307C"/>
  <w:p w:rsidR="008E307C" w:rsidRPr="00674B61" w:rsidRDefault="008E307C">
    <w:pPr>
      <w:pStyle w:val="a4"/>
      <w:rPr>
        <w:rFonts w:ascii="Angsana New" w:hAnsi="Angsana New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957"/>
    <w:multiLevelType w:val="hybridMultilevel"/>
    <w:tmpl w:val="D2361B1E"/>
    <w:lvl w:ilvl="0" w:tplc="8D020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C4C6CC">
      <w:numFmt w:val="none"/>
      <w:lvlText w:val=""/>
      <w:lvlJc w:val="left"/>
      <w:pPr>
        <w:tabs>
          <w:tab w:val="num" w:pos="360"/>
        </w:tabs>
      </w:pPr>
    </w:lvl>
    <w:lvl w:ilvl="2" w:tplc="FB1C1FB8">
      <w:numFmt w:val="none"/>
      <w:lvlText w:val=""/>
      <w:lvlJc w:val="left"/>
      <w:pPr>
        <w:tabs>
          <w:tab w:val="num" w:pos="360"/>
        </w:tabs>
      </w:pPr>
    </w:lvl>
    <w:lvl w:ilvl="3" w:tplc="57F2634E">
      <w:numFmt w:val="none"/>
      <w:lvlText w:val=""/>
      <w:lvlJc w:val="left"/>
      <w:pPr>
        <w:tabs>
          <w:tab w:val="num" w:pos="360"/>
        </w:tabs>
      </w:pPr>
    </w:lvl>
    <w:lvl w:ilvl="4" w:tplc="201EA4B0">
      <w:numFmt w:val="none"/>
      <w:lvlText w:val=""/>
      <w:lvlJc w:val="left"/>
      <w:pPr>
        <w:tabs>
          <w:tab w:val="num" w:pos="360"/>
        </w:tabs>
      </w:pPr>
    </w:lvl>
    <w:lvl w:ilvl="5" w:tplc="5FC0D554">
      <w:numFmt w:val="none"/>
      <w:lvlText w:val=""/>
      <w:lvlJc w:val="left"/>
      <w:pPr>
        <w:tabs>
          <w:tab w:val="num" w:pos="360"/>
        </w:tabs>
      </w:pPr>
    </w:lvl>
    <w:lvl w:ilvl="6" w:tplc="9CD4DC58">
      <w:numFmt w:val="none"/>
      <w:lvlText w:val=""/>
      <w:lvlJc w:val="left"/>
      <w:pPr>
        <w:tabs>
          <w:tab w:val="num" w:pos="360"/>
        </w:tabs>
      </w:pPr>
    </w:lvl>
    <w:lvl w:ilvl="7" w:tplc="CE82D2B0">
      <w:numFmt w:val="none"/>
      <w:lvlText w:val=""/>
      <w:lvlJc w:val="left"/>
      <w:pPr>
        <w:tabs>
          <w:tab w:val="num" w:pos="360"/>
        </w:tabs>
      </w:pPr>
    </w:lvl>
    <w:lvl w:ilvl="8" w:tplc="67661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E46C17"/>
    <w:multiLevelType w:val="multilevel"/>
    <w:tmpl w:val="099C1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43F73EB"/>
    <w:multiLevelType w:val="hybridMultilevel"/>
    <w:tmpl w:val="FB9E7A96"/>
    <w:lvl w:ilvl="0" w:tplc="1FFC4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8229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9C3F1D"/>
    <w:multiLevelType w:val="hybridMultilevel"/>
    <w:tmpl w:val="3A0AF608"/>
    <w:lvl w:ilvl="0" w:tplc="6E289836">
      <w:start w:val="2"/>
      <w:numFmt w:val="bullet"/>
      <w:lvlText w:val="-"/>
      <w:lvlJc w:val="left"/>
      <w:pPr>
        <w:ind w:left="26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4">
    <w:nsid w:val="2FC130AA"/>
    <w:multiLevelType w:val="multilevel"/>
    <w:tmpl w:val="3342FC9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5">
    <w:nsid w:val="4AC40A3E"/>
    <w:multiLevelType w:val="hybridMultilevel"/>
    <w:tmpl w:val="9B3E447C"/>
    <w:lvl w:ilvl="0" w:tplc="927C2444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339E5"/>
    <w:multiLevelType w:val="multilevel"/>
    <w:tmpl w:val="85360FB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7">
    <w:nsid w:val="659F55DC"/>
    <w:multiLevelType w:val="hybridMultilevel"/>
    <w:tmpl w:val="D1B2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2B9D"/>
    <w:multiLevelType w:val="multilevel"/>
    <w:tmpl w:val="1490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B626981"/>
    <w:multiLevelType w:val="hybridMultilevel"/>
    <w:tmpl w:val="4A200F8A"/>
    <w:lvl w:ilvl="0" w:tplc="256615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AF116B"/>
    <w:multiLevelType w:val="multilevel"/>
    <w:tmpl w:val="C3CE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79AD3D2B"/>
    <w:multiLevelType w:val="multilevel"/>
    <w:tmpl w:val="0FCC88D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12">
    <w:nsid w:val="7A0552E3"/>
    <w:multiLevelType w:val="hybridMultilevel"/>
    <w:tmpl w:val="0FD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>
      <o:colormru v:ext="edit" colors="#a7f12f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4B61"/>
    <w:rsid w:val="00004208"/>
    <w:rsid w:val="00016F33"/>
    <w:rsid w:val="00020E2A"/>
    <w:rsid w:val="00027343"/>
    <w:rsid w:val="00031182"/>
    <w:rsid w:val="0003403E"/>
    <w:rsid w:val="000370FB"/>
    <w:rsid w:val="00053D30"/>
    <w:rsid w:val="00056B63"/>
    <w:rsid w:val="00066072"/>
    <w:rsid w:val="00071EED"/>
    <w:rsid w:val="00074ED3"/>
    <w:rsid w:val="00081FD6"/>
    <w:rsid w:val="000830AC"/>
    <w:rsid w:val="00092F70"/>
    <w:rsid w:val="000932EA"/>
    <w:rsid w:val="0009424C"/>
    <w:rsid w:val="00094EE2"/>
    <w:rsid w:val="00095C6E"/>
    <w:rsid w:val="000A19C4"/>
    <w:rsid w:val="000A21CD"/>
    <w:rsid w:val="000B6384"/>
    <w:rsid w:val="000C6A7D"/>
    <w:rsid w:val="000D6A0C"/>
    <w:rsid w:val="000E25A0"/>
    <w:rsid w:val="000E3F56"/>
    <w:rsid w:val="000F2466"/>
    <w:rsid w:val="000F5B7D"/>
    <w:rsid w:val="00107D13"/>
    <w:rsid w:val="0011245B"/>
    <w:rsid w:val="00121B1D"/>
    <w:rsid w:val="00125E36"/>
    <w:rsid w:val="0012786A"/>
    <w:rsid w:val="0013013E"/>
    <w:rsid w:val="00131A67"/>
    <w:rsid w:val="001350FD"/>
    <w:rsid w:val="00136291"/>
    <w:rsid w:val="00141E5F"/>
    <w:rsid w:val="001455B3"/>
    <w:rsid w:val="00153518"/>
    <w:rsid w:val="00156376"/>
    <w:rsid w:val="00157407"/>
    <w:rsid w:val="001614DF"/>
    <w:rsid w:val="00162A41"/>
    <w:rsid w:val="00163D24"/>
    <w:rsid w:val="00164C65"/>
    <w:rsid w:val="00167274"/>
    <w:rsid w:val="0017026D"/>
    <w:rsid w:val="00171792"/>
    <w:rsid w:val="00172794"/>
    <w:rsid w:val="00180782"/>
    <w:rsid w:val="00181498"/>
    <w:rsid w:val="0018193B"/>
    <w:rsid w:val="001B42FC"/>
    <w:rsid w:val="001B4477"/>
    <w:rsid w:val="001D4805"/>
    <w:rsid w:val="001E2848"/>
    <w:rsid w:val="001F219D"/>
    <w:rsid w:val="00207D56"/>
    <w:rsid w:val="002125DC"/>
    <w:rsid w:val="00216A7E"/>
    <w:rsid w:val="0023032C"/>
    <w:rsid w:val="00240622"/>
    <w:rsid w:val="002410B3"/>
    <w:rsid w:val="00252BA9"/>
    <w:rsid w:val="002558D5"/>
    <w:rsid w:val="002562E3"/>
    <w:rsid w:val="002657CA"/>
    <w:rsid w:val="00266BFD"/>
    <w:rsid w:val="00271C0E"/>
    <w:rsid w:val="00272BAF"/>
    <w:rsid w:val="00274DD1"/>
    <w:rsid w:val="00277C51"/>
    <w:rsid w:val="0029094F"/>
    <w:rsid w:val="002962B5"/>
    <w:rsid w:val="002973C1"/>
    <w:rsid w:val="002A17A5"/>
    <w:rsid w:val="002A55D6"/>
    <w:rsid w:val="002B05FD"/>
    <w:rsid w:val="002B3410"/>
    <w:rsid w:val="002B6A36"/>
    <w:rsid w:val="002C6063"/>
    <w:rsid w:val="002D210D"/>
    <w:rsid w:val="002D25AE"/>
    <w:rsid w:val="002D3617"/>
    <w:rsid w:val="002D7AED"/>
    <w:rsid w:val="002E5483"/>
    <w:rsid w:val="00300253"/>
    <w:rsid w:val="00301407"/>
    <w:rsid w:val="00307360"/>
    <w:rsid w:val="0031411B"/>
    <w:rsid w:val="00316DB1"/>
    <w:rsid w:val="00321B0C"/>
    <w:rsid w:val="00323E05"/>
    <w:rsid w:val="003257E2"/>
    <w:rsid w:val="00327910"/>
    <w:rsid w:val="00333C01"/>
    <w:rsid w:val="003353AC"/>
    <w:rsid w:val="0034712F"/>
    <w:rsid w:val="003512D5"/>
    <w:rsid w:val="0035795B"/>
    <w:rsid w:val="003616F4"/>
    <w:rsid w:val="00376648"/>
    <w:rsid w:val="0038085E"/>
    <w:rsid w:val="0038382C"/>
    <w:rsid w:val="0038452C"/>
    <w:rsid w:val="00386FBB"/>
    <w:rsid w:val="00387266"/>
    <w:rsid w:val="003A760D"/>
    <w:rsid w:val="003B2A25"/>
    <w:rsid w:val="003B4987"/>
    <w:rsid w:val="003C1896"/>
    <w:rsid w:val="003C322B"/>
    <w:rsid w:val="003D2B69"/>
    <w:rsid w:val="003D78F9"/>
    <w:rsid w:val="003E0B27"/>
    <w:rsid w:val="003E7D42"/>
    <w:rsid w:val="003F4376"/>
    <w:rsid w:val="00413F48"/>
    <w:rsid w:val="0042482E"/>
    <w:rsid w:val="0042773D"/>
    <w:rsid w:val="00430C1C"/>
    <w:rsid w:val="00432296"/>
    <w:rsid w:val="00432B30"/>
    <w:rsid w:val="00434FA1"/>
    <w:rsid w:val="0044086D"/>
    <w:rsid w:val="00466B26"/>
    <w:rsid w:val="004679EB"/>
    <w:rsid w:val="004744CE"/>
    <w:rsid w:val="00490F37"/>
    <w:rsid w:val="0049539F"/>
    <w:rsid w:val="004A609C"/>
    <w:rsid w:val="004A6263"/>
    <w:rsid w:val="004C0CEF"/>
    <w:rsid w:val="004C1428"/>
    <w:rsid w:val="004C690F"/>
    <w:rsid w:val="004D510F"/>
    <w:rsid w:val="004D7FE9"/>
    <w:rsid w:val="004E73B6"/>
    <w:rsid w:val="004F31F4"/>
    <w:rsid w:val="00510D5C"/>
    <w:rsid w:val="0051603F"/>
    <w:rsid w:val="0052094D"/>
    <w:rsid w:val="00522F76"/>
    <w:rsid w:val="005233E8"/>
    <w:rsid w:val="00525E57"/>
    <w:rsid w:val="005271F2"/>
    <w:rsid w:val="005315FF"/>
    <w:rsid w:val="00531F7F"/>
    <w:rsid w:val="00533588"/>
    <w:rsid w:val="00536957"/>
    <w:rsid w:val="00555DF3"/>
    <w:rsid w:val="00557B8F"/>
    <w:rsid w:val="00566CAC"/>
    <w:rsid w:val="005717E7"/>
    <w:rsid w:val="00572A31"/>
    <w:rsid w:val="00575D3A"/>
    <w:rsid w:val="0057601B"/>
    <w:rsid w:val="005762F2"/>
    <w:rsid w:val="00583396"/>
    <w:rsid w:val="00592B0D"/>
    <w:rsid w:val="0059392A"/>
    <w:rsid w:val="005A12B2"/>
    <w:rsid w:val="005B1830"/>
    <w:rsid w:val="005B5494"/>
    <w:rsid w:val="005C4760"/>
    <w:rsid w:val="005C6C46"/>
    <w:rsid w:val="005D530E"/>
    <w:rsid w:val="005D6395"/>
    <w:rsid w:val="005E2325"/>
    <w:rsid w:val="005E235D"/>
    <w:rsid w:val="005F7F99"/>
    <w:rsid w:val="00601D0C"/>
    <w:rsid w:val="00601F3A"/>
    <w:rsid w:val="00610463"/>
    <w:rsid w:val="00610BBF"/>
    <w:rsid w:val="00612076"/>
    <w:rsid w:val="00613F17"/>
    <w:rsid w:val="00620D53"/>
    <w:rsid w:val="00623D9B"/>
    <w:rsid w:val="00627123"/>
    <w:rsid w:val="00631420"/>
    <w:rsid w:val="00633E97"/>
    <w:rsid w:val="0064015D"/>
    <w:rsid w:val="00651242"/>
    <w:rsid w:val="0065417C"/>
    <w:rsid w:val="006561F0"/>
    <w:rsid w:val="0066378F"/>
    <w:rsid w:val="0066459C"/>
    <w:rsid w:val="0066662C"/>
    <w:rsid w:val="006748D3"/>
    <w:rsid w:val="00674B61"/>
    <w:rsid w:val="00675DC2"/>
    <w:rsid w:val="00691EA0"/>
    <w:rsid w:val="00694A85"/>
    <w:rsid w:val="006A1A86"/>
    <w:rsid w:val="006A4FB0"/>
    <w:rsid w:val="006A7D2D"/>
    <w:rsid w:val="006B2586"/>
    <w:rsid w:val="006C1C93"/>
    <w:rsid w:val="006C4DA5"/>
    <w:rsid w:val="006D0A42"/>
    <w:rsid w:val="006D2E10"/>
    <w:rsid w:val="006D3721"/>
    <w:rsid w:val="006D4025"/>
    <w:rsid w:val="006D4F44"/>
    <w:rsid w:val="006D73AE"/>
    <w:rsid w:val="006E7B6C"/>
    <w:rsid w:val="006F089A"/>
    <w:rsid w:val="006F08FC"/>
    <w:rsid w:val="007050B6"/>
    <w:rsid w:val="0070575E"/>
    <w:rsid w:val="00705D9A"/>
    <w:rsid w:val="00706513"/>
    <w:rsid w:val="00706FF8"/>
    <w:rsid w:val="00712578"/>
    <w:rsid w:val="00713223"/>
    <w:rsid w:val="007219E7"/>
    <w:rsid w:val="00735A0D"/>
    <w:rsid w:val="00737B55"/>
    <w:rsid w:val="00741580"/>
    <w:rsid w:val="0074528C"/>
    <w:rsid w:val="007453F6"/>
    <w:rsid w:val="007462EB"/>
    <w:rsid w:val="00750953"/>
    <w:rsid w:val="00763279"/>
    <w:rsid w:val="007707A5"/>
    <w:rsid w:val="00771737"/>
    <w:rsid w:val="00771BB3"/>
    <w:rsid w:val="0077752A"/>
    <w:rsid w:val="00783EB1"/>
    <w:rsid w:val="007860BD"/>
    <w:rsid w:val="00790812"/>
    <w:rsid w:val="00791797"/>
    <w:rsid w:val="00791876"/>
    <w:rsid w:val="007935EE"/>
    <w:rsid w:val="00794A22"/>
    <w:rsid w:val="00794C97"/>
    <w:rsid w:val="007951B0"/>
    <w:rsid w:val="007A3631"/>
    <w:rsid w:val="007B5BD4"/>
    <w:rsid w:val="007D0838"/>
    <w:rsid w:val="007D1328"/>
    <w:rsid w:val="007D6E98"/>
    <w:rsid w:val="007E4076"/>
    <w:rsid w:val="007E62C7"/>
    <w:rsid w:val="007F3662"/>
    <w:rsid w:val="007F6EC8"/>
    <w:rsid w:val="008001EC"/>
    <w:rsid w:val="00810B8C"/>
    <w:rsid w:val="0081413C"/>
    <w:rsid w:val="0081594D"/>
    <w:rsid w:val="00816A5C"/>
    <w:rsid w:val="00821D68"/>
    <w:rsid w:val="00824156"/>
    <w:rsid w:val="008343F0"/>
    <w:rsid w:val="0083559E"/>
    <w:rsid w:val="00836CD5"/>
    <w:rsid w:val="00850C16"/>
    <w:rsid w:val="00853AD8"/>
    <w:rsid w:val="00860C56"/>
    <w:rsid w:val="0086115C"/>
    <w:rsid w:val="008640E5"/>
    <w:rsid w:val="00876BC7"/>
    <w:rsid w:val="00877419"/>
    <w:rsid w:val="00883661"/>
    <w:rsid w:val="00884B1F"/>
    <w:rsid w:val="00885B3E"/>
    <w:rsid w:val="00885DAA"/>
    <w:rsid w:val="008873FB"/>
    <w:rsid w:val="00890381"/>
    <w:rsid w:val="00890E61"/>
    <w:rsid w:val="008961B9"/>
    <w:rsid w:val="008A2C43"/>
    <w:rsid w:val="008A6292"/>
    <w:rsid w:val="008B3789"/>
    <w:rsid w:val="008B4145"/>
    <w:rsid w:val="008C0962"/>
    <w:rsid w:val="008C151D"/>
    <w:rsid w:val="008C55C0"/>
    <w:rsid w:val="008D31A0"/>
    <w:rsid w:val="008D531E"/>
    <w:rsid w:val="008E307C"/>
    <w:rsid w:val="008E62D7"/>
    <w:rsid w:val="008F4F31"/>
    <w:rsid w:val="00904320"/>
    <w:rsid w:val="00910ECB"/>
    <w:rsid w:val="00912FD2"/>
    <w:rsid w:val="00915354"/>
    <w:rsid w:val="00916953"/>
    <w:rsid w:val="009279F4"/>
    <w:rsid w:val="00944427"/>
    <w:rsid w:val="0096115F"/>
    <w:rsid w:val="00961857"/>
    <w:rsid w:val="00961A02"/>
    <w:rsid w:val="009627AA"/>
    <w:rsid w:val="0096289D"/>
    <w:rsid w:val="009739E9"/>
    <w:rsid w:val="00975050"/>
    <w:rsid w:val="009848AF"/>
    <w:rsid w:val="00991605"/>
    <w:rsid w:val="009923E5"/>
    <w:rsid w:val="00997266"/>
    <w:rsid w:val="009B0091"/>
    <w:rsid w:val="009B588D"/>
    <w:rsid w:val="009C0B4C"/>
    <w:rsid w:val="009C1161"/>
    <w:rsid w:val="009C344A"/>
    <w:rsid w:val="009C58F1"/>
    <w:rsid w:val="009D3C07"/>
    <w:rsid w:val="009D6448"/>
    <w:rsid w:val="009E0B6E"/>
    <w:rsid w:val="009E53E6"/>
    <w:rsid w:val="00A00DE1"/>
    <w:rsid w:val="00A06702"/>
    <w:rsid w:val="00A14D66"/>
    <w:rsid w:val="00A21C93"/>
    <w:rsid w:val="00A24170"/>
    <w:rsid w:val="00A31C81"/>
    <w:rsid w:val="00A339A6"/>
    <w:rsid w:val="00A35FC5"/>
    <w:rsid w:val="00A45489"/>
    <w:rsid w:val="00A47810"/>
    <w:rsid w:val="00A47C19"/>
    <w:rsid w:val="00A55ACE"/>
    <w:rsid w:val="00A708EC"/>
    <w:rsid w:val="00A82D59"/>
    <w:rsid w:val="00A853E6"/>
    <w:rsid w:val="00A91B74"/>
    <w:rsid w:val="00A9426A"/>
    <w:rsid w:val="00A94A45"/>
    <w:rsid w:val="00A94BC0"/>
    <w:rsid w:val="00A95441"/>
    <w:rsid w:val="00AA0D87"/>
    <w:rsid w:val="00AA1623"/>
    <w:rsid w:val="00AA25E2"/>
    <w:rsid w:val="00AA5469"/>
    <w:rsid w:val="00AB0D28"/>
    <w:rsid w:val="00AB3038"/>
    <w:rsid w:val="00AC1077"/>
    <w:rsid w:val="00AC4A2A"/>
    <w:rsid w:val="00AD555A"/>
    <w:rsid w:val="00AE2B75"/>
    <w:rsid w:val="00AE32D3"/>
    <w:rsid w:val="00AE5C51"/>
    <w:rsid w:val="00AE75BD"/>
    <w:rsid w:val="00B01839"/>
    <w:rsid w:val="00B01D71"/>
    <w:rsid w:val="00B04CE2"/>
    <w:rsid w:val="00B108CE"/>
    <w:rsid w:val="00B10C8C"/>
    <w:rsid w:val="00B116F2"/>
    <w:rsid w:val="00B140F3"/>
    <w:rsid w:val="00B17121"/>
    <w:rsid w:val="00B175BA"/>
    <w:rsid w:val="00B332A7"/>
    <w:rsid w:val="00B41E51"/>
    <w:rsid w:val="00B43FEC"/>
    <w:rsid w:val="00B44284"/>
    <w:rsid w:val="00B4489B"/>
    <w:rsid w:val="00B45D34"/>
    <w:rsid w:val="00B47741"/>
    <w:rsid w:val="00B477B5"/>
    <w:rsid w:val="00B556D2"/>
    <w:rsid w:val="00B600F5"/>
    <w:rsid w:val="00B6170E"/>
    <w:rsid w:val="00B75127"/>
    <w:rsid w:val="00B807DD"/>
    <w:rsid w:val="00B80874"/>
    <w:rsid w:val="00B83CCF"/>
    <w:rsid w:val="00B90B00"/>
    <w:rsid w:val="00B91E1E"/>
    <w:rsid w:val="00B9306C"/>
    <w:rsid w:val="00B970C0"/>
    <w:rsid w:val="00BA0AC3"/>
    <w:rsid w:val="00BA14F6"/>
    <w:rsid w:val="00BA408E"/>
    <w:rsid w:val="00BA6F8A"/>
    <w:rsid w:val="00BB04D5"/>
    <w:rsid w:val="00BB14F0"/>
    <w:rsid w:val="00BB3FA1"/>
    <w:rsid w:val="00BC4862"/>
    <w:rsid w:val="00BD0720"/>
    <w:rsid w:val="00BD3D4E"/>
    <w:rsid w:val="00BE3A63"/>
    <w:rsid w:val="00BE53A6"/>
    <w:rsid w:val="00BF0DED"/>
    <w:rsid w:val="00BF25DB"/>
    <w:rsid w:val="00BF3333"/>
    <w:rsid w:val="00C02138"/>
    <w:rsid w:val="00C0512A"/>
    <w:rsid w:val="00C11D0D"/>
    <w:rsid w:val="00C1586B"/>
    <w:rsid w:val="00C21BD5"/>
    <w:rsid w:val="00C21C69"/>
    <w:rsid w:val="00C22CEA"/>
    <w:rsid w:val="00C262C2"/>
    <w:rsid w:val="00C30CDC"/>
    <w:rsid w:val="00C47660"/>
    <w:rsid w:val="00C5042A"/>
    <w:rsid w:val="00C52A2A"/>
    <w:rsid w:val="00C602EF"/>
    <w:rsid w:val="00C707D6"/>
    <w:rsid w:val="00C72702"/>
    <w:rsid w:val="00C77033"/>
    <w:rsid w:val="00C8538F"/>
    <w:rsid w:val="00C8658C"/>
    <w:rsid w:val="00CB7823"/>
    <w:rsid w:val="00CC35A4"/>
    <w:rsid w:val="00CD1575"/>
    <w:rsid w:val="00CE452E"/>
    <w:rsid w:val="00CF04E9"/>
    <w:rsid w:val="00CF3187"/>
    <w:rsid w:val="00CF494D"/>
    <w:rsid w:val="00D073EC"/>
    <w:rsid w:val="00D07BDE"/>
    <w:rsid w:val="00D1632C"/>
    <w:rsid w:val="00D17C6E"/>
    <w:rsid w:val="00D22264"/>
    <w:rsid w:val="00D252DF"/>
    <w:rsid w:val="00D26697"/>
    <w:rsid w:val="00D31572"/>
    <w:rsid w:val="00D32998"/>
    <w:rsid w:val="00D35F70"/>
    <w:rsid w:val="00D40647"/>
    <w:rsid w:val="00D42A83"/>
    <w:rsid w:val="00D4520A"/>
    <w:rsid w:val="00D45407"/>
    <w:rsid w:val="00D51399"/>
    <w:rsid w:val="00D55D22"/>
    <w:rsid w:val="00D57B42"/>
    <w:rsid w:val="00D6208E"/>
    <w:rsid w:val="00D65683"/>
    <w:rsid w:val="00D65ACC"/>
    <w:rsid w:val="00D65E31"/>
    <w:rsid w:val="00D71396"/>
    <w:rsid w:val="00D73536"/>
    <w:rsid w:val="00D94937"/>
    <w:rsid w:val="00D94C1F"/>
    <w:rsid w:val="00DA0A82"/>
    <w:rsid w:val="00DA0ACC"/>
    <w:rsid w:val="00DA7B3A"/>
    <w:rsid w:val="00DB54A1"/>
    <w:rsid w:val="00DB630C"/>
    <w:rsid w:val="00DB6759"/>
    <w:rsid w:val="00DC094F"/>
    <w:rsid w:val="00DC1428"/>
    <w:rsid w:val="00DC2DC1"/>
    <w:rsid w:val="00DE0DE0"/>
    <w:rsid w:val="00DE0F7C"/>
    <w:rsid w:val="00DE140A"/>
    <w:rsid w:val="00DE171D"/>
    <w:rsid w:val="00E023AC"/>
    <w:rsid w:val="00E02DFB"/>
    <w:rsid w:val="00E034A7"/>
    <w:rsid w:val="00E047F3"/>
    <w:rsid w:val="00E04D33"/>
    <w:rsid w:val="00E14289"/>
    <w:rsid w:val="00E15F22"/>
    <w:rsid w:val="00E32FB2"/>
    <w:rsid w:val="00E4029E"/>
    <w:rsid w:val="00E424B1"/>
    <w:rsid w:val="00E57281"/>
    <w:rsid w:val="00E61743"/>
    <w:rsid w:val="00E665F8"/>
    <w:rsid w:val="00E7287B"/>
    <w:rsid w:val="00E802DE"/>
    <w:rsid w:val="00E80382"/>
    <w:rsid w:val="00E81CD8"/>
    <w:rsid w:val="00E84B4E"/>
    <w:rsid w:val="00E856C8"/>
    <w:rsid w:val="00E9045B"/>
    <w:rsid w:val="00E9075D"/>
    <w:rsid w:val="00E92334"/>
    <w:rsid w:val="00E95A5C"/>
    <w:rsid w:val="00EB0745"/>
    <w:rsid w:val="00EB5CC2"/>
    <w:rsid w:val="00EC06E5"/>
    <w:rsid w:val="00EC1C49"/>
    <w:rsid w:val="00EC5398"/>
    <w:rsid w:val="00EE43C6"/>
    <w:rsid w:val="00EF2E6D"/>
    <w:rsid w:val="00EF2FD4"/>
    <w:rsid w:val="00EF3343"/>
    <w:rsid w:val="00EF3615"/>
    <w:rsid w:val="00EF5FBD"/>
    <w:rsid w:val="00F14865"/>
    <w:rsid w:val="00F16316"/>
    <w:rsid w:val="00F228C4"/>
    <w:rsid w:val="00F25589"/>
    <w:rsid w:val="00F27935"/>
    <w:rsid w:val="00F31B50"/>
    <w:rsid w:val="00F328AF"/>
    <w:rsid w:val="00F41048"/>
    <w:rsid w:val="00F506C1"/>
    <w:rsid w:val="00F5138E"/>
    <w:rsid w:val="00F619B0"/>
    <w:rsid w:val="00F635F9"/>
    <w:rsid w:val="00F66A11"/>
    <w:rsid w:val="00F72676"/>
    <w:rsid w:val="00F75685"/>
    <w:rsid w:val="00F804DF"/>
    <w:rsid w:val="00F82129"/>
    <w:rsid w:val="00F90BEC"/>
    <w:rsid w:val="00F9136F"/>
    <w:rsid w:val="00F933EB"/>
    <w:rsid w:val="00FA13D6"/>
    <w:rsid w:val="00FB538C"/>
    <w:rsid w:val="00FB5DD5"/>
    <w:rsid w:val="00FC155D"/>
    <w:rsid w:val="00FC3B64"/>
    <w:rsid w:val="00FD25D3"/>
    <w:rsid w:val="00FD412F"/>
    <w:rsid w:val="00FE1DEA"/>
    <w:rsid w:val="00FE58AC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a7f1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1"/>
    <w:rPr>
      <w:sz w:val="28"/>
      <w:szCs w:val="28"/>
    </w:rPr>
  </w:style>
  <w:style w:type="paragraph" w:styleId="1">
    <w:name w:val="heading 1"/>
    <w:basedOn w:val="a"/>
    <w:next w:val="a"/>
    <w:qFormat/>
    <w:rsid w:val="00DC2DC1"/>
    <w:pPr>
      <w:keepNext/>
      <w:outlineLvl w:val="0"/>
    </w:pPr>
    <w:rPr>
      <w:rFonts w:ascii="AngsanaUPC" w:hAnsi="AngsanaUPC" w:cs="AngsanaUPC"/>
      <w:sz w:val="40"/>
      <w:szCs w:val="40"/>
    </w:rPr>
  </w:style>
  <w:style w:type="paragraph" w:styleId="2">
    <w:name w:val="heading 2"/>
    <w:basedOn w:val="a"/>
    <w:next w:val="a"/>
    <w:qFormat/>
    <w:rsid w:val="00DC2DC1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C2DC1"/>
    <w:pPr>
      <w:keepNext/>
      <w:jc w:val="center"/>
      <w:outlineLvl w:val="2"/>
    </w:pPr>
    <w:rPr>
      <w:rFonts w:ascii="AngsanaUPC" w:hAnsi="AngsanaUPC" w:cs="AngsanaUPC"/>
      <w:sz w:val="44"/>
      <w:szCs w:val="44"/>
    </w:rPr>
  </w:style>
  <w:style w:type="paragraph" w:styleId="4">
    <w:name w:val="heading 4"/>
    <w:basedOn w:val="a"/>
    <w:next w:val="a"/>
    <w:qFormat/>
    <w:rsid w:val="00DC2DC1"/>
    <w:pPr>
      <w:keepNext/>
      <w:ind w:left="930"/>
      <w:outlineLvl w:val="3"/>
    </w:pPr>
    <w:rPr>
      <w:rFonts w:ascii="AngsanaUPC" w:hAnsi="AngsanaUPC" w:cs="AngsanaUPC"/>
      <w:sz w:val="40"/>
      <w:szCs w:val="40"/>
    </w:rPr>
  </w:style>
  <w:style w:type="paragraph" w:styleId="5">
    <w:name w:val="heading 5"/>
    <w:basedOn w:val="a"/>
    <w:next w:val="a"/>
    <w:qFormat/>
    <w:rsid w:val="00DC2DC1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DC2DC1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DC2DC1"/>
    <w:pPr>
      <w:keepNext/>
      <w:jc w:val="center"/>
      <w:outlineLvl w:val="6"/>
    </w:pPr>
    <w:rPr>
      <w:rFonts w:ascii="AngsanaUPC" w:hAnsi="AngsanaUPC" w:cs="AngsanaUPC"/>
      <w:sz w:val="36"/>
      <w:szCs w:val="36"/>
      <w:u w:val="single"/>
    </w:rPr>
  </w:style>
  <w:style w:type="paragraph" w:styleId="8">
    <w:name w:val="heading 8"/>
    <w:basedOn w:val="a"/>
    <w:next w:val="a"/>
    <w:qFormat/>
    <w:rsid w:val="00DC2DC1"/>
    <w:pPr>
      <w:keepNext/>
      <w:jc w:val="center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DC2DC1"/>
    <w:pPr>
      <w:keepNext/>
      <w:outlineLvl w:val="8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DC1"/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rsid w:val="00DC2DC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C2D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2DC1"/>
  </w:style>
  <w:style w:type="paragraph" w:styleId="20">
    <w:name w:val="Body Text 2"/>
    <w:basedOn w:val="a"/>
    <w:rsid w:val="00DC2DC1"/>
    <w:pPr>
      <w:jc w:val="center"/>
    </w:pPr>
    <w:rPr>
      <w:rFonts w:ascii="AngsanaUPC" w:hAnsi="AngsanaUPC" w:cs="AngsanaUPC"/>
    </w:rPr>
  </w:style>
  <w:style w:type="paragraph" w:styleId="30">
    <w:name w:val="Body Text 3"/>
    <w:basedOn w:val="a"/>
    <w:rsid w:val="00DC2DC1"/>
    <w:rPr>
      <w:sz w:val="24"/>
      <w:szCs w:val="24"/>
    </w:rPr>
  </w:style>
  <w:style w:type="paragraph" w:styleId="a8">
    <w:name w:val="Body Text Indent"/>
    <w:basedOn w:val="a"/>
    <w:rsid w:val="00DC2DC1"/>
    <w:pPr>
      <w:tabs>
        <w:tab w:val="left" w:pos="0"/>
      </w:tabs>
      <w:spacing w:after="120"/>
      <w:ind w:left="360"/>
    </w:pPr>
    <w:rPr>
      <w:rFonts w:ascii="AngsanaUPC" w:hAnsi="AngsanaUPC" w:cs="Angsan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B01839"/>
    <w:rPr>
      <w:sz w:val="28"/>
      <w:szCs w:val="28"/>
    </w:rPr>
  </w:style>
  <w:style w:type="table" w:styleId="a9">
    <w:name w:val="Table Grid"/>
    <w:basedOn w:val="a1"/>
    <w:uiPriority w:val="59"/>
    <w:rsid w:val="00B01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A4FB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6A4FB0"/>
    <w:rPr>
      <w:sz w:val="16"/>
    </w:rPr>
  </w:style>
  <w:style w:type="paragraph" w:styleId="aa">
    <w:name w:val="Title"/>
    <w:basedOn w:val="a"/>
    <w:link w:val="ab"/>
    <w:qFormat/>
    <w:rsid w:val="004C1428"/>
    <w:pPr>
      <w:jc w:val="center"/>
    </w:pPr>
    <w:rPr>
      <w:rFonts w:ascii="AngsanaUPC" w:hAnsi="AngsanaUPC"/>
      <w:b/>
      <w:bCs/>
      <w:sz w:val="36"/>
      <w:szCs w:val="36"/>
    </w:rPr>
  </w:style>
  <w:style w:type="character" w:customStyle="1" w:styleId="ab">
    <w:name w:val="ชื่อเรื่อง อักขระ"/>
    <w:link w:val="aa"/>
    <w:rsid w:val="004C1428"/>
    <w:rPr>
      <w:rFonts w:ascii="AngsanaUPC" w:hAnsi="AngsanaUPC" w:cs="AngsanaUPC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9179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791797"/>
    <w:rPr>
      <w:rFonts w:ascii="Tahoma" w:hAnsi="Tahoma"/>
      <w:sz w:val="16"/>
    </w:rPr>
  </w:style>
  <w:style w:type="paragraph" w:styleId="ae">
    <w:name w:val="Normal (Web)"/>
    <w:basedOn w:val="a"/>
    <w:uiPriority w:val="99"/>
    <w:semiHidden/>
    <w:unhideWhenUsed/>
    <w:rsid w:val="00663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00253"/>
    <w:pPr>
      <w:ind w:left="720"/>
      <w:contextualSpacing/>
    </w:pPr>
    <w:rPr>
      <w:szCs w:val="35"/>
    </w:rPr>
  </w:style>
  <w:style w:type="character" w:styleId="af0">
    <w:name w:val="Emphasis"/>
    <w:basedOn w:val="a0"/>
    <w:uiPriority w:val="20"/>
    <w:qFormat/>
    <w:rsid w:val="00F82129"/>
    <w:rPr>
      <w:i/>
      <w:iCs/>
    </w:rPr>
  </w:style>
  <w:style w:type="paragraph" w:styleId="af1">
    <w:name w:val="caption"/>
    <w:basedOn w:val="a"/>
    <w:next w:val="a"/>
    <w:uiPriority w:val="35"/>
    <w:semiHidden/>
    <w:unhideWhenUsed/>
    <w:qFormat/>
    <w:rsid w:val="00631420"/>
    <w:pPr>
      <w:spacing w:after="200"/>
    </w:pPr>
    <w:rPr>
      <w:b/>
      <w:bCs/>
      <w:color w:val="5B9BD5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80FA-B5CA-4D83-9FAA-89BCCAA8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service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roi-ed</dc:creator>
  <cp:keywords/>
  <cp:lastModifiedBy>Lenovo</cp:lastModifiedBy>
  <cp:revision>31</cp:revision>
  <cp:lastPrinted>2021-06-10T04:58:00Z</cp:lastPrinted>
  <dcterms:created xsi:type="dcterms:W3CDTF">2021-06-10T05:12:00Z</dcterms:created>
  <dcterms:modified xsi:type="dcterms:W3CDTF">2024-02-15T05:49:00Z</dcterms:modified>
</cp:coreProperties>
</file>